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E5799B" w14:textId="77777777" w:rsidR="00B33CB3" w:rsidRDefault="00B33CB3" w:rsidP="006F5784">
      <w:pPr>
        <w:rPr>
          <w:rFonts w:ascii="Arial" w:hAnsi="Arial"/>
          <w:b/>
        </w:rPr>
      </w:pPr>
    </w:p>
    <w:p w14:paraId="4AE5799C" w14:textId="77777777" w:rsidR="00B33CB3" w:rsidRDefault="00B33CB3" w:rsidP="006F5784">
      <w:pPr>
        <w:rPr>
          <w:rFonts w:ascii="Arial" w:hAnsi="Arial"/>
          <w:b/>
        </w:rPr>
      </w:pPr>
    </w:p>
    <w:p w14:paraId="4AE579A7" w14:textId="662C3FFD" w:rsidR="00963671" w:rsidRDefault="00963671">
      <w:pPr>
        <w:rPr>
          <w:rFonts w:ascii="Goudy Old Style" w:hAnsi="Goudy Old Style"/>
          <w:i/>
        </w:rPr>
      </w:pPr>
    </w:p>
    <w:p w14:paraId="40AA8EE5" w14:textId="77777777" w:rsidR="00227EAD" w:rsidRPr="00CA6835" w:rsidRDefault="00227EAD" w:rsidP="00227EAD">
      <w:pPr>
        <w:ind w:left="851" w:right="901"/>
        <w:rPr>
          <w:rFonts w:ascii="Times New Roman" w:eastAsia="Times New Roman" w:hAnsi="Times New Roman" w:cs="Times New Roman"/>
          <w:lang w:val="en-GB"/>
        </w:rPr>
      </w:pPr>
      <w:r w:rsidRPr="00CA6835">
        <w:rPr>
          <w:rFonts w:ascii="Times New Roman" w:eastAsia="Times New Roman" w:hAnsi="Times New Roman" w:cs="Times New Roman"/>
          <w:lang w:val="en-GB"/>
        </w:rPr>
        <w:t xml:space="preserve">The </w:t>
      </w:r>
      <w:r w:rsidRPr="00CA6835">
        <w:rPr>
          <w:rFonts w:ascii="Times New Roman" w:eastAsia="Times New Roman" w:hAnsi="Times New Roman" w:cs="Times New Roman"/>
          <w:sz w:val="28"/>
          <w:szCs w:val="28"/>
          <w:lang w:val="en-GB"/>
        </w:rPr>
        <w:t>Inspire Helpline and Counselling Service</w:t>
      </w:r>
      <w:r w:rsidRPr="00CA6835">
        <w:rPr>
          <w:rFonts w:ascii="Times New Roman" w:eastAsia="Times New Roman" w:hAnsi="Times New Roman" w:cs="Times New Roman"/>
          <w:lang w:val="en-GB"/>
        </w:rPr>
        <w:t xml:space="preserve"> </w:t>
      </w:r>
      <w:proofErr w:type="gramStart"/>
      <w:r w:rsidRPr="00CA6835">
        <w:rPr>
          <w:rFonts w:ascii="Times New Roman" w:eastAsia="Times New Roman" w:hAnsi="Times New Roman" w:cs="Times New Roman"/>
          <w:lang w:val="en-GB"/>
        </w:rPr>
        <w:t>is</w:t>
      </w:r>
      <w:proofErr w:type="gramEnd"/>
      <w:r w:rsidRPr="00CA6835">
        <w:rPr>
          <w:rFonts w:ascii="Times New Roman" w:eastAsia="Times New Roman" w:hAnsi="Times New Roman" w:cs="Times New Roman"/>
          <w:lang w:val="en-GB"/>
        </w:rPr>
        <w:t xml:space="preserve"> now available to </w:t>
      </w:r>
      <w:r w:rsidRPr="00CA6835">
        <w:rPr>
          <w:rFonts w:ascii="Times New Roman" w:eastAsia="Times New Roman" w:hAnsi="Times New Roman" w:cs="Times New Roman"/>
          <w:b/>
          <w:lang w:val="en-GB"/>
        </w:rPr>
        <w:t>family members</w:t>
      </w:r>
      <w:r w:rsidRPr="00CA6835">
        <w:rPr>
          <w:rFonts w:ascii="Times New Roman" w:eastAsia="Times New Roman" w:hAnsi="Times New Roman" w:cs="Times New Roman"/>
          <w:lang w:val="en-GB"/>
        </w:rPr>
        <w:t xml:space="preserve"> of Defence Forces personnel. A family member is defined as a spouse, partner or adult child (18 years or older) residing at the registered address of a member of the Defence Forces. The Inspire Service is confidential. </w:t>
      </w:r>
    </w:p>
    <w:p w14:paraId="6A38C333" w14:textId="77777777" w:rsidR="00227EAD" w:rsidRPr="00CA6835" w:rsidRDefault="00227EAD" w:rsidP="00227EAD">
      <w:pPr>
        <w:ind w:left="851" w:right="901"/>
        <w:rPr>
          <w:rFonts w:ascii="Times New Roman" w:eastAsia="Times New Roman" w:hAnsi="Times New Roman" w:cs="Times New Roman"/>
          <w:lang w:val="en-GB"/>
        </w:rPr>
      </w:pPr>
    </w:p>
    <w:p w14:paraId="1EA57DD4" w14:textId="77777777" w:rsidR="00227EAD" w:rsidRPr="00CA6835" w:rsidRDefault="00227EAD" w:rsidP="00227EAD">
      <w:pPr>
        <w:ind w:left="851" w:right="901"/>
        <w:rPr>
          <w:rFonts w:ascii="Times New Roman" w:eastAsia="Times New Roman" w:hAnsi="Times New Roman" w:cs="Times New Roman"/>
          <w:lang w:val="en-GB"/>
        </w:rPr>
      </w:pPr>
      <w:r w:rsidRPr="00CA6835">
        <w:rPr>
          <w:rFonts w:ascii="Times New Roman" w:eastAsia="Times New Roman" w:hAnsi="Times New Roman" w:cs="Times New Roman"/>
          <w:lang w:val="en-GB"/>
        </w:rPr>
        <w:t xml:space="preserve">The Freephone number is </w:t>
      </w:r>
      <w:r w:rsidRPr="00CA6835">
        <w:rPr>
          <w:rFonts w:ascii="Times New Roman" w:eastAsia="Times New Roman" w:hAnsi="Times New Roman" w:cs="Times New Roman"/>
          <w:sz w:val="28"/>
          <w:szCs w:val="28"/>
          <w:lang w:val="en-GB"/>
        </w:rPr>
        <w:t>1800 817 433</w:t>
      </w:r>
      <w:r w:rsidRPr="00CA6835">
        <w:rPr>
          <w:rFonts w:ascii="Times New Roman" w:eastAsia="Times New Roman" w:hAnsi="Times New Roman" w:cs="Times New Roman"/>
          <w:lang w:val="en-GB"/>
        </w:rPr>
        <w:t xml:space="preserve">, Personnel serving </w:t>
      </w:r>
      <w:r w:rsidRPr="00CA6835">
        <w:rPr>
          <w:rFonts w:ascii="Times New Roman" w:eastAsia="Times New Roman" w:hAnsi="Times New Roman" w:cs="Times New Roman"/>
          <w:b/>
          <w:lang w:val="en-GB"/>
        </w:rPr>
        <w:t>overseas</w:t>
      </w:r>
      <w:r w:rsidRPr="00CA6835">
        <w:rPr>
          <w:rFonts w:ascii="Times New Roman" w:eastAsia="Times New Roman" w:hAnsi="Times New Roman" w:cs="Times New Roman"/>
          <w:lang w:val="en-GB"/>
        </w:rPr>
        <w:t xml:space="preserve"> can access the service using </w:t>
      </w:r>
      <w:r w:rsidRPr="00CA6835">
        <w:rPr>
          <w:rFonts w:ascii="Times New Roman" w:eastAsia="Times New Roman" w:hAnsi="Times New Roman" w:cs="Times New Roman"/>
          <w:sz w:val="28"/>
          <w:szCs w:val="28"/>
          <w:lang w:val="en-GB"/>
        </w:rPr>
        <w:t>00 353 1800 817 433</w:t>
      </w:r>
      <w:r w:rsidRPr="00CA6835">
        <w:rPr>
          <w:rFonts w:eastAsia="Times New Roman"/>
        </w:rPr>
        <w:t>.</w:t>
      </w:r>
      <w:r w:rsidRPr="00CA6835">
        <w:rPr>
          <w:rFonts w:ascii="Times New Roman" w:eastAsia="Times New Roman" w:hAnsi="Times New Roman" w:cs="Times New Roman"/>
          <w:lang w:val="en-GB"/>
        </w:rPr>
        <w:t xml:space="preserve"> Personnel and their families can also use the extensive suite of online support through the Inspire Hub at </w:t>
      </w:r>
      <w:hyperlink r:id="rId14" w:history="1">
        <w:r w:rsidRPr="00CA6835">
          <w:rPr>
            <w:rStyle w:val="Hyperlink"/>
            <w:rFonts w:ascii="Times New Roman" w:eastAsia="Times New Roman" w:hAnsi="Times New Roman" w:cs="Times New Roman"/>
            <w:lang w:val="en-GB"/>
          </w:rPr>
          <w:t>www.inspiresupporthub.org</w:t>
        </w:r>
      </w:hyperlink>
      <w:r w:rsidRPr="00CA6835">
        <w:rPr>
          <w:rFonts w:ascii="Times New Roman" w:eastAsia="Times New Roman" w:hAnsi="Times New Roman" w:cs="Times New Roman"/>
          <w:lang w:val="en-GB"/>
        </w:rPr>
        <w:t xml:space="preserve"> (see poster below). The Defence Forces unique PIN is DEFENCE. </w:t>
      </w:r>
    </w:p>
    <w:p w14:paraId="4DD902FC" w14:textId="77777777" w:rsidR="00227EAD" w:rsidRPr="00CA6835" w:rsidRDefault="00227EAD" w:rsidP="00227EAD">
      <w:pPr>
        <w:ind w:left="851" w:right="901"/>
        <w:rPr>
          <w:rFonts w:ascii="Times New Roman" w:eastAsia="Times New Roman" w:hAnsi="Times New Roman" w:cs="Times New Roman"/>
          <w:lang w:val="en-GB"/>
        </w:rPr>
      </w:pPr>
    </w:p>
    <w:p w14:paraId="195456A4" w14:textId="77777777" w:rsidR="00227EAD" w:rsidRDefault="00227EAD" w:rsidP="00227EAD">
      <w:pPr>
        <w:ind w:left="851" w:right="901"/>
        <w:rPr>
          <w:rFonts w:ascii="Times New Roman" w:eastAsia="Times New Roman" w:hAnsi="Times New Roman" w:cs="Times New Roman"/>
          <w:lang w:val="en-GB"/>
        </w:rPr>
      </w:pPr>
      <w:r w:rsidRPr="00CA6835">
        <w:rPr>
          <w:rFonts w:ascii="Times New Roman" w:eastAsia="Times New Roman" w:hAnsi="Times New Roman" w:cs="Times New Roman"/>
          <w:lang w:val="en-GB"/>
        </w:rPr>
        <w:t xml:space="preserve">Any member of the Defence Forces or their families who requires further information on this or any other support matter can contact </w:t>
      </w:r>
      <w:hyperlink r:id="rId15" w:history="1">
        <w:r w:rsidRPr="00CA6835">
          <w:rPr>
            <w:rStyle w:val="Hyperlink"/>
            <w:rFonts w:ascii="Times New Roman" w:eastAsia="Times New Roman" w:hAnsi="Times New Roman" w:cs="Times New Roman"/>
            <w:lang w:val="en-GB"/>
          </w:rPr>
          <w:t>pss@defenceforces.ie</w:t>
        </w:r>
      </w:hyperlink>
      <w:r w:rsidRPr="00CA6835">
        <w:rPr>
          <w:rFonts w:ascii="Times New Roman" w:eastAsia="Times New Roman" w:hAnsi="Times New Roman" w:cs="Times New Roman"/>
          <w:lang w:val="en-GB"/>
        </w:rPr>
        <w:t xml:space="preserve"> to get in contact with their local support team.</w:t>
      </w:r>
    </w:p>
    <w:p w14:paraId="50AE1DB2" w14:textId="081C11DC" w:rsidR="00227EAD" w:rsidRDefault="00227EAD" w:rsidP="00227EAD">
      <w:pPr>
        <w:ind w:left="851" w:right="901"/>
        <w:rPr>
          <w:rFonts w:ascii="Times New Roman" w:eastAsia="Times New Roman" w:hAnsi="Times New Roman" w:cs="Times New Roman"/>
          <w:lang w:val="en-GB"/>
        </w:rPr>
      </w:pPr>
    </w:p>
    <w:p w14:paraId="42B62682" w14:textId="37E5E18A" w:rsidR="00227EAD" w:rsidRPr="00CA6835" w:rsidRDefault="00227EAD" w:rsidP="00227EAD">
      <w:pPr>
        <w:ind w:left="851" w:right="901"/>
        <w:rPr>
          <w:rFonts w:ascii="Times New Roman" w:eastAsia="Times New Roman" w:hAnsi="Times New Roman" w:cs="Times New Roman"/>
          <w:lang w:val="en-GB"/>
        </w:rPr>
      </w:pPr>
      <w:bookmarkStart w:id="0" w:name="_GoBack"/>
      <w:r>
        <w:rPr>
          <w:rFonts w:ascii="Times New Roman" w:eastAsia="Times New Roman" w:hAnsi="Times New Roman" w:cs="Times New Roman"/>
          <w:noProof/>
        </w:rPr>
        <w:drawing>
          <wp:anchor distT="0" distB="0" distL="114300" distR="114300" simplePos="0" relativeHeight="251658240" behindDoc="0" locked="0" layoutInCell="1" allowOverlap="1" wp14:anchorId="13A29518" wp14:editId="781E63B7">
            <wp:simplePos x="0" y="0"/>
            <wp:positionH relativeFrom="column">
              <wp:posOffset>1265555</wp:posOffset>
            </wp:positionH>
            <wp:positionV relativeFrom="paragraph">
              <wp:posOffset>10795</wp:posOffset>
            </wp:positionV>
            <wp:extent cx="3535045" cy="48012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6-01-30 at 17.40.37.png"/>
                    <pic:cNvPicPr/>
                  </pic:nvPicPr>
                  <pic:blipFill>
                    <a:blip r:embed="rId16">
                      <a:extLst>
                        <a:ext uri="{28A0092B-C50C-407E-A947-70E740481C1C}">
                          <a14:useLocalDpi xmlns:a14="http://schemas.microsoft.com/office/drawing/2010/main" val="0"/>
                        </a:ext>
                      </a:extLst>
                    </a:blip>
                    <a:stretch>
                      <a:fillRect/>
                    </a:stretch>
                  </pic:blipFill>
                  <pic:spPr>
                    <a:xfrm>
                      <a:off x="0" y="0"/>
                      <a:ext cx="3535045" cy="4801235"/>
                    </a:xfrm>
                    <a:prstGeom prst="rect">
                      <a:avLst/>
                    </a:prstGeom>
                  </pic:spPr>
                </pic:pic>
              </a:graphicData>
            </a:graphic>
            <wp14:sizeRelH relativeFrom="page">
              <wp14:pctWidth>0</wp14:pctWidth>
            </wp14:sizeRelH>
            <wp14:sizeRelV relativeFrom="page">
              <wp14:pctHeight>0</wp14:pctHeight>
            </wp14:sizeRelV>
          </wp:anchor>
        </w:drawing>
      </w:r>
      <w:bookmarkEnd w:id="0"/>
    </w:p>
    <w:p w14:paraId="45253D39" w14:textId="77777777" w:rsidR="00227EAD" w:rsidRPr="002C3E06" w:rsidRDefault="00227EAD">
      <w:pPr>
        <w:rPr>
          <w:rFonts w:ascii="Goudy Old Style" w:hAnsi="Goudy Old Style"/>
          <w:i/>
        </w:rPr>
      </w:pPr>
    </w:p>
    <w:sectPr w:rsidR="00227EAD" w:rsidRPr="002C3E06" w:rsidSect="00963671">
      <w:headerReference w:type="even" r:id="rId17"/>
      <w:headerReference w:type="default" r:id="rId18"/>
      <w:headerReference w:type="first" r:id="rId19"/>
      <w:pgSz w:w="11900" w:h="16840"/>
      <w:pgMar w:top="1440" w:right="680" w:bottom="1440" w:left="68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E579AA" w14:textId="77777777" w:rsidR="007067EC" w:rsidRDefault="007067EC" w:rsidP="00D978E1">
      <w:r>
        <w:separator/>
      </w:r>
    </w:p>
  </w:endnote>
  <w:endnote w:type="continuationSeparator" w:id="0">
    <w:p w14:paraId="4AE579AB" w14:textId="77777777" w:rsidR="007067EC" w:rsidRDefault="007067EC" w:rsidP="00D97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Goudy Old Style">
    <w:panose1 w:val="020205020503050203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E579A8" w14:textId="77777777" w:rsidR="007067EC" w:rsidRDefault="007067EC" w:rsidP="00D978E1">
      <w:r>
        <w:separator/>
      </w:r>
    </w:p>
  </w:footnote>
  <w:footnote w:type="continuationSeparator" w:id="0">
    <w:p w14:paraId="4AE579A9" w14:textId="77777777" w:rsidR="007067EC" w:rsidRDefault="007067EC" w:rsidP="00D978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E579AC" w14:textId="77777777" w:rsidR="00D00FB3" w:rsidRDefault="001113BB">
    <w:pPr>
      <w:pStyle w:val="Header"/>
    </w:pPr>
    <w:r>
      <w:rPr>
        <w:noProof/>
      </w:rPr>
      <w:drawing>
        <wp:anchor distT="0" distB="0" distL="114300" distR="114300" simplePos="0" relativeHeight="251662336" behindDoc="1" locked="0" layoutInCell="1" allowOverlap="1" wp14:anchorId="4AE579AF" wp14:editId="4AE579B0">
          <wp:simplePos x="0" y="0"/>
          <wp:positionH relativeFrom="margin">
            <wp:align>center</wp:align>
          </wp:positionH>
          <wp:positionV relativeFrom="margin">
            <wp:align>center</wp:align>
          </wp:positionV>
          <wp:extent cx="5269230" cy="7452360"/>
          <wp:effectExtent l="0" t="0" r="7620" b="0"/>
          <wp:wrapNone/>
          <wp:docPr id="11" name="Picture 11" descr="office of the cheif of staff letterhead C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ffice of the cheif of staff letterhead COS.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9230" cy="7452360"/>
                  </a:xfrm>
                  <a:prstGeom prst="rect">
                    <a:avLst/>
                  </a:prstGeom>
                  <a:noFill/>
                </pic:spPr>
              </pic:pic>
            </a:graphicData>
          </a:graphic>
          <wp14:sizeRelH relativeFrom="page">
            <wp14:pctWidth>0</wp14:pctWidth>
          </wp14:sizeRelH>
          <wp14:sizeRelV relativeFrom="page">
            <wp14:pctHeight>0</wp14:pctHeight>
          </wp14:sizeRelV>
        </wp:anchor>
      </w:drawing>
    </w:r>
    <w:r w:rsidR="00227EAD">
      <w:rPr>
        <w:noProof/>
      </w:rPr>
      <w:pict w14:anchorId="4AE57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2121 827 1441 1019 1523 1134 1387 1346 1196 1500 1196 1519 1441 1750 1441 1981 1523 2038 2067 2058 2067 2211 6420 2346 10800 2365 10800 20215 1958 20330 1441 20330 1441 20946 1577 21119 1713 21138 1877 21253 1904 21253 2121 21253 2149 21253 2339 21138 7236 21099 7209 20946 2611 20830 20267 20792 20239 20349 19641 20330 10800 20215 10772 2346 2421 2058 5495 2038 20267 1808 20267 1673 20212 1615 19994 1442 20267 1384 20267 1019 2257 827 2121 827">
          <v:imagedata r:id="rId2" o:title="443001-Letterhead-A4-data-merge-templat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E579AD" w14:textId="77777777" w:rsidR="00D00FB3" w:rsidRPr="0036348B" w:rsidRDefault="005A5A45" w:rsidP="0036348B">
    <w:pPr>
      <w:pStyle w:val="Header"/>
    </w:pPr>
    <w:r w:rsidRPr="005A5A45">
      <w:rPr>
        <w:noProof/>
      </w:rPr>
      <w:drawing>
        <wp:anchor distT="0" distB="0" distL="114300" distR="114300" simplePos="0" relativeHeight="251664384" behindDoc="1" locked="0" layoutInCell="1" allowOverlap="1" wp14:anchorId="4AE579B2" wp14:editId="4AE579B3">
          <wp:simplePos x="428625" y="447675"/>
          <wp:positionH relativeFrom="margin">
            <wp:align>center</wp:align>
          </wp:positionH>
          <wp:positionV relativeFrom="margin">
            <wp:align>center</wp:align>
          </wp:positionV>
          <wp:extent cx="7534800" cy="10656000"/>
          <wp:effectExtent l="0" t="0" r="9525" b="0"/>
          <wp:wrapNone/>
          <wp:docPr id="2" name="Picture 2" descr="C:\Users\301040\Desktop\Stationary to be converted in word\df locations mast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01040\Desktop\Stationary to be converted in word\df locations master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800" cy="1065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E579AE" w14:textId="77777777" w:rsidR="00D00FB3" w:rsidRDefault="001113BB">
    <w:pPr>
      <w:pStyle w:val="Header"/>
    </w:pPr>
    <w:r>
      <w:rPr>
        <w:noProof/>
      </w:rPr>
      <w:drawing>
        <wp:anchor distT="0" distB="0" distL="114300" distR="114300" simplePos="0" relativeHeight="251663360" behindDoc="1" locked="0" layoutInCell="1" allowOverlap="1" wp14:anchorId="4AE579B4" wp14:editId="4AE579B5">
          <wp:simplePos x="0" y="0"/>
          <wp:positionH relativeFrom="margin">
            <wp:align>center</wp:align>
          </wp:positionH>
          <wp:positionV relativeFrom="margin">
            <wp:align>center</wp:align>
          </wp:positionV>
          <wp:extent cx="5269230" cy="7452360"/>
          <wp:effectExtent l="0" t="0" r="7620" b="0"/>
          <wp:wrapNone/>
          <wp:docPr id="13" name="Picture 13" descr="office of the cheif of staff letterhead C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ffice of the cheif of staff letterhead COS.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9230" cy="7452360"/>
                  </a:xfrm>
                  <a:prstGeom prst="rect">
                    <a:avLst/>
                  </a:prstGeom>
                  <a:noFill/>
                </pic:spPr>
              </pic:pic>
            </a:graphicData>
          </a:graphic>
          <wp14:sizeRelH relativeFrom="page">
            <wp14:pctWidth>0</wp14:pctWidth>
          </wp14:sizeRelH>
          <wp14:sizeRelV relativeFrom="page">
            <wp14:pctHeight>0</wp14:pctHeight>
          </wp14:sizeRelV>
        </wp:anchor>
      </w:drawing>
    </w:r>
    <w:r w:rsidR="00227EAD">
      <w:rPr>
        <w:noProof/>
      </w:rPr>
      <w:pict w14:anchorId="4AE579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2121 827 1441 1019 1523 1134 1387 1346 1196 1500 1196 1519 1441 1750 1441 1981 1523 2038 2067 2058 2067 2211 6420 2346 10800 2365 10800 20215 1958 20330 1441 20330 1441 20946 1577 21119 1713 21138 1877 21253 1904 21253 2121 21253 2149 21253 2339 21138 7236 21099 7209 20946 2611 20830 20267 20792 20239 20349 19641 20330 10800 20215 10772 2346 2421 2058 5495 2038 20267 1808 20267 1673 20212 1615 19994 1442 20267 1384 20267 1019 2257 827 2121 827">
          <v:imagedata r:id="rId2" o:title="443001-Letterhead-A4-data-merge-templat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3BB"/>
    <w:rsid w:val="00002CCD"/>
    <w:rsid w:val="001113BB"/>
    <w:rsid w:val="00120DD9"/>
    <w:rsid w:val="00186DFD"/>
    <w:rsid w:val="00210EDA"/>
    <w:rsid w:val="00227EAD"/>
    <w:rsid w:val="00285C58"/>
    <w:rsid w:val="002B6682"/>
    <w:rsid w:val="002C3E06"/>
    <w:rsid w:val="002E103A"/>
    <w:rsid w:val="0036348B"/>
    <w:rsid w:val="00454E20"/>
    <w:rsid w:val="00485790"/>
    <w:rsid w:val="004F38E0"/>
    <w:rsid w:val="005219AE"/>
    <w:rsid w:val="00541A2B"/>
    <w:rsid w:val="005A5A45"/>
    <w:rsid w:val="005B2E73"/>
    <w:rsid w:val="006C1386"/>
    <w:rsid w:val="006C79F2"/>
    <w:rsid w:val="006D01B9"/>
    <w:rsid w:val="006F5784"/>
    <w:rsid w:val="007067EC"/>
    <w:rsid w:val="008D67E6"/>
    <w:rsid w:val="00963671"/>
    <w:rsid w:val="009B6AF0"/>
    <w:rsid w:val="00A030CF"/>
    <w:rsid w:val="00A74142"/>
    <w:rsid w:val="00AD0AAC"/>
    <w:rsid w:val="00AF5A94"/>
    <w:rsid w:val="00B33CB3"/>
    <w:rsid w:val="00C05682"/>
    <w:rsid w:val="00C5362B"/>
    <w:rsid w:val="00C85D69"/>
    <w:rsid w:val="00CB17E9"/>
    <w:rsid w:val="00CB761E"/>
    <w:rsid w:val="00D00FB3"/>
    <w:rsid w:val="00D978E1"/>
    <w:rsid w:val="00E537D4"/>
    <w:rsid w:val="00EE6014"/>
    <w:rsid w:val="00F526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4AE579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E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78E1"/>
    <w:pPr>
      <w:tabs>
        <w:tab w:val="center" w:pos="4320"/>
        <w:tab w:val="right" w:pos="8640"/>
      </w:tabs>
    </w:pPr>
  </w:style>
  <w:style w:type="character" w:customStyle="1" w:styleId="HeaderChar">
    <w:name w:val="Header Char"/>
    <w:basedOn w:val="DefaultParagraphFont"/>
    <w:link w:val="Header"/>
    <w:uiPriority w:val="99"/>
    <w:rsid w:val="00D978E1"/>
  </w:style>
  <w:style w:type="paragraph" w:styleId="Footer">
    <w:name w:val="footer"/>
    <w:basedOn w:val="Normal"/>
    <w:link w:val="FooterChar"/>
    <w:uiPriority w:val="99"/>
    <w:unhideWhenUsed/>
    <w:rsid w:val="00D978E1"/>
    <w:pPr>
      <w:tabs>
        <w:tab w:val="center" w:pos="4320"/>
        <w:tab w:val="right" w:pos="8640"/>
      </w:tabs>
    </w:pPr>
  </w:style>
  <w:style w:type="character" w:customStyle="1" w:styleId="FooterChar">
    <w:name w:val="Footer Char"/>
    <w:basedOn w:val="DefaultParagraphFont"/>
    <w:link w:val="Footer"/>
    <w:uiPriority w:val="99"/>
    <w:rsid w:val="00D978E1"/>
  </w:style>
  <w:style w:type="paragraph" w:styleId="BalloonText">
    <w:name w:val="Balloon Text"/>
    <w:basedOn w:val="Normal"/>
    <w:link w:val="BalloonTextChar"/>
    <w:uiPriority w:val="99"/>
    <w:semiHidden/>
    <w:unhideWhenUsed/>
    <w:rsid w:val="008D67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67E6"/>
    <w:rPr>
      <w:rFonts w:ascii="Lucida Grande" w:hAnsi="Lucida Grande" w:cs="Lucida Grande"/>
      <w:sz w:val="18"/>
      <w:szCs w:val="18"/>
    </w:rPr>
  </w:style>
  <w:style w:type="character" w:styleId="Hyperlink">
    <w:name w:val="Hyperlink"/>
    <w:basedOn w:val="DefaultParagraphFont"/>
    <w:uiPriority w:val="99"/>
    <w:unhideWhenUsed/>
    <w:rsid w:val="00227EA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E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78E1"/>
    <w:pPr>
      <w:tabs>
        <w:tab w:val="center" w:pos="4320"/>
        <w:tab w:val="right" w:pos="8640"/>
      </w:tabs>
    </w:pPr>
  </w:style>
  <w:style w:type="character" w:customStyle="1" w:styleId="HeaderChar">
    <w:name w:val="Header Char"/>
    <w:basedOn w:val="DefaultParagraphFont"/>
    <w:link w:val="Header"/>
    <w:uiPriority w:val="99"/>
    <w:rsid w:val="00D978E1"/>
  </w:style>
  <w:style w:type="paragraph" w:styleId="Footer">
    <w:name w:val="footer"/>
    <w:basedOn w:val="Normal"/>
    <w:link w:val="FooterChar"/>
    <w:uiPriority w:val="99"/>
    <w:unhideWhenUsed/>
    <w:rsid w:val="00D978E1"/>
    <w:pPr>
      <w:tabs>
        <w:tab w:val="center" w:pos="4320"/>
        <w:tab w:val="right" w:pos="8640"/>
      </w:tabs>
    </w:pPr>
  </w:style>
  <w:style w:type="character" w:customStyle="1" w:styleId="FooterChar">
    <w:name w:val="Footer Char"/>
    <w:basedOn w:val="DefaultParagraphFont"/>
    <w:link w:val="Footer"/>
    <w:uiPriority w:val="99"/>
    <w:rsid w:val="00D978E1"/>
  </w:style>
  <w:style w:type="paragraph" w:styleId="BalloonText">
    <w:name w:val="Balloon Text"/>
    <w:basedOn w:val="Normal"/>
    <w:link w:val="BalloonTextChar"/>
    <w:uiPriority w:val="99"/>
    <w:semiHidden/>
    <w:unhideWhenUsed/>
    <w:rsid w:val="008D67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67E6"/>
    <w:rPr>
      <w:rFonts w:ascii="Lucida Grande" w:hAnsi="Lucida Grande" w:cs="Lucida Grande"/>
      <w:sz w:val="18"/>
      <w:szCs w:val="18"/>
    </w:rPr>
  </w:style>
  <w:style w:type="character" w:styleId="Hyperlink">
    <w:name w:val="Hyperlink"/>
    <w:basedOn w:val="DefaultParagraphFont"/>
    <w:uiPriority w:val="99"/>
    <w:unhideWhenUsed/>
    <w:rsid w:val="00227E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microsoft.com/office/2007/relationships/stylesWithEffects" Target="stylesWithEffect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settings" Target="settings.xml"/><Relationship Id="rId11" Type="http://schemas.openxmlformats.org/officeDocument/2006/relationships/webSettings" Target="webSettings.xml"/><Relationship Id="rId12" Type="http://schemas.openxmlformats.org/officeDocument/2006/relationships/footnotes" Target="footnotes.xml"/><Relationship Id="rId13" Type="http://schemas.openxmlformats.org/officeDocument/2006/relationships/endnotes" Target="endnotes.xml"/><Relationship Id="rId14" Type="http://schemas.openxmlformats.org/officeDocument/2006/relationships/hyperlink" Target="http://www.inspiresupporthub.org" TargetMode="External"/><Relationship Id="rId15" Type="http://schemas.openxmlformats.org/officeDocument/2006/relationships/hyperlink" Target="mailto:pss@defenceforces.ie" TargetMode="External"/><Relationship Id="rId16" Type="http://schemas.openxmlformats.org/officeDocument/2006/relationships/image" Target="media/image1.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5801\AppData\Local\Microsoft\Windows\Temporary%20Internet%20Files\Content.IE5\F3AOVV81\Branding%20Fonts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f4c1941-8112-4d6b-9696-5d7e539e6e6a">
      <Value>3161</Value>
      <Value>1094</Value>
    </TaxCatchAll>
    <_dlc_ExpireDate xmlns="http://schemas.microsoft.com/sharepoint/v3">2025-11-22T14:17:27+00:00</_dlc_ExpireDate>
    <k9a02483a8934e59b6cb9a573878b6a2 xmlns="df4c1941-8112-4d6b-9696-5d7e539e6e6a">
      <Terms xmlns="http://schemas.microsoft.com/office/infopath/2007/PartnerControls">
        <TermInfo xmlns="http://schemas.microsoft.com/office/infopath/2007/PartnerControls">
          <TermName xmlns="http://schemas.microsoft.com/office/infopath/2007/PartnerControls">Printing Press</TermName>
          <TermId xmlns="http://schemas.microsoft.com/office/infopath/2007/PartnerControls">6700d74d-a530-41cc-8e06-440658554b42</TermId>
        </TermInfo>
      </Terms>
    </k9a02483a8934e59b6cb9a573878b6a2>
    <JClass xmlns="df4c1941-8112-4d6b-9696-5d7e539e6e6a">4 Logs</JClass>
    <Classification xmlns="df4c1941-8112-4d6b-9696-5d7e539e6e6a">Unclassified</Classification>
    <d4d39cdee2914e0bae240fabfb14cf2a xmlns="df4c1941-8112-4d6b-9696-5d7e539e6e6a">
      <Terms xmlns="http://schemas.microsoft.com/office/infopath/2007/PartnerControls">
        <TermInfo xmlns="http://schemas.microsoft.com/office/infopath/2007/PartnerControls">
          <TermName xmlns="http://schemas.microsoft.com/office/infopath/2007/PartnerControls">Stationary</TermName>
          <TermId xmlns="http://schemas.microsoft.com/office/infopath/2007/PartnerControls">0dc8ba0b-1280-4460-872a-6c6c89e95bf5</TermId>
        </TermInfo>
      </Terms>
    </d4d39cdee2914e0bae240fabfb14cf2a>
    <_dlc_ExpireDateSaved xmlns="http://schemas.microsoft.com/sharepoint/v3" xsi:nil="true"/>
  </documentManagement>
</p:properties>
</file>

<file path=customXml/item2.xml><?xml version="1.0" encoding="utf-8"?>
<?mso-contentType ?>
<p:Policy xmlns:p="office.server.policy" id="" local="true">
  <p:Name>Category C</p:Name>
  <p:Description/>
  <p:Statement>This document will be retained for 7 years.</p:Statement>
  <p:PolicyItems>
    <p:PolicyItem featureId="Microsoft.Office.RecordsManagement.PolicyFeatures.PolicyAudit" staticId="0x0101003972F880EF23E840B1355A06E8B95A170D|1757814118" UniqueId="46013ee4-8e11-4aa7-b26c-8dabcece8dea">
      <p:Name>Auditing</p:Name>
      <p:Description>Audits user actions on documents and list items to the Audit Log.</p:Description>
      <p:CustomData>
        <Audit>
          <Update/>
          <CheckInOut/>
          <MoveCopy/>
          <DeleteRestore/>
        </Audit>
      </p:CustomData>
    </p:PolicyItem>
    <p:PolicyItem featureId="Microsoft.Office.RecordsManagement.PolicyFeatures.Expiration" staticId="0x0101003972F880EF23E840B1355A06E8B95A170D|-1713086404" UniqueId="9bd0ae8f-ecc1-4588-8715-5d447a76abe6">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7</number>
                  <property>Modified</property>
                  <propertyId>28cf69c5-fa48-462a-b5cd-27b6f9d2bd5f</propertyId>
                  <period>years</period>
                </formula>
                <action type="action" id="Microsoft.Office.RecordsManagement.PolicyFeatures.Expiration.Action.SubmitFileMove" destnExplanation="Document moved to archives." destnId="0f92442c-16ec-4580-88bf-348af54d0f25" destnName="Archives Centre" destnUrl="https://ikon.defenceforces.net/archives/_vti_bin/OfficialFile.asmx"/>
              </data>
            </stages>
          </Schedule>
        </Schedules>
      </p:CustomData>
    </p:PolicyItem>
  </p:PolicyItems>
</p:Policy>
</file>

<file path=customXml/item3.xml><?xml version="1.0" encoding="utf-8"?>
<?mso-contentType ?>
<SharedContentType xmlns="Microsoft.SharePoint.Taxonomy.ContentTypeSync" SourceId="7b407e0e-7a6b-4831-885b-b2be4f370aca" ContentTypeId="0x0101003972F880EF23E840B1355A06E8B95A170D19" PreviousValue="false"/>
</file>

<file path=customXml/item4.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Unit Administration" ma:contentTypeID="0x0101003972F880EF23E840B1355A06E8B95A170D19006F090771E3E89242B4F4D188D1440FC0" ma:contentTypeVersion="88" ma:contentTypeDescription="" ma:contentTypeScope="" ma:versionID="f285ca318a51d9592565ead770f17ec9">
  <xsd:schema xmlns:xsd="http://www.w3.org/2001/XMLSchema" xmlns:xs="http://www.w3.org/2001/XMLSchema" xmlns:p="http://schemas.microsoft.com/office/2006/metadata/properties" xmlns:ns1="http://schemas.microsoft.com/sharepoint/v3" xmlns:ns2="df4c1941-8112-4d6b-9696-5d7e539e6e6a" targetNamespace="http://schemas.microsoft.com/office/2006/metadata/properties" ma:root="true" ma:fieldsID="fc6546ef61dea7a3f3e67663f12b383a" ns1:_="" ns2:_="">
    <xsd:import namespace="http://schemas.microsoft.com/sharepoint/v3"/>
    <xsd:import namespace="df4c1941-8112-4d6b-9696-5d7e539e6e6a"/>
    <xsd:element name="properties">
      <xsd:complexType>
        <xsd:sequence>
          <xsd:element name="documentManagement">
            <xsd:complexType>
              <xsd:all>
                <xsd:element ref="ns2:Classification"/>
                <xsd:element ref="ns2:JClass"/>
                <xsd:element ref="ns2:TaxCatchAll" minOccurs="0"/>
                <xsd:element ref="ns2:TaxCatchAllLabel" minOccurs="0"/>
                <xsd:element ref="ns2:k9a02483a8934e59b6cb9a573878b6a2" minOccurs="0"/>
                <xsd:element ref="ns2:d4d39cdee2914e0bae240fabfb14cf2a" minOccurs="0"/>
                <xsd:element ref="ns1:_dlc_ExpireDate" minOccurs="0"/>
                <xsd:element ref="ns1:_dlc_ExpireDateSaved"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 ma:index="16" nillable="true" ma:displayName="Expiration Date" ma:description="" ma:hidden="true" ma:indexed="true" ma:internalName="_dlc_ExpireDate" ma:readOnly="true">
      <xsd:simpleType>
        <xsd:restriction base="dms:DateTime"/>
      </xsd:simpleType>
    </xsd:element>
    <xsd:element name="_dlc_ExpireDateSaved" ma:index="17" nillable="true" ma:displayName="Original Expiration Date" ma:hidden="true" ma:internalName="_dlc_ExpireDateSaved" ma:readOnly="true">
      <xsd:simpleType>
        <xsd:restriction base="dms:DateTime"/>
      </xsd:simpleType>
    </xsd:element>
    <xsd:element name="_dlc_Exempt" ma:index="1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4c1941-8112-4d6b-9696-5d7e539e6e6a" elementFormDefault="qualified">
    <xsd:import namespace="http://schemas.microsoft.com/office/2006/documentManagement/types"/>
    <xsd:import namespace="http://schemas.microsoft.com/office/infopath/2007/PartnerControls"/>
    <xsd:element name="Classification" ma:index="2" ma:displayName="Classification" ma:format="RadioButtons" ma:internalName="Classification">
      <xsd:simpleType>
        <xsd:restriction base="dms:Choice">
          <xsd:enumeration value="Restricted"/>
          <xsd:enumeration value="Unclassified"/>
        </xsd:restriction>
      </xsd:simpleType>
    </xsd:element>
    <xsd:element name="JClass" ma:index="3" ma:displayName="J Class" ma:description="Category/Topic of this document" ma:format="Dropdown" ma:internalName="JClass" ma:readOnly="false">
      <xsd:simpleType>
        <xsd:restriction base="dms:Choice">
          <xsd:enumeration value="1 Admin"/>
          <xsd:enumeration value="2 Int"/>
          <xsd:enumeration value="3 Ops"/>
          <xsd:enumeration value="4 Logs"/>
          <xsd:enumeration value="5 Plans"/>
          <xsd:enumeration value="6 CIS"/>
          <xsd:enumeration value="7 Training"/>
          <xsd:enumeration value="8 Finance"/>
          <xsd:enumeration value="9 CIMIC"/>
        </xsd:restriction>
      </xsd:simpleType>
    </xsd:element>
    <xsd:element name="TaxCatchAll" ma:index="8" nillable="true" ma:displayName="Taxonomy Catch All Column" ma:hidden="true" ma:list="{6571f93e-160d-45e2-b8c6-a7a06a65da09}" ma:internalName="TaxCatchAll" ma:showField="CatchAllData" ma:web="fecf039b-8286-4ba3-bd9e-ec02eaab4f8e">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6571f93e-160d-45e2-b8c6-a7a06a65da09}" ma:internalName="TaxCatchAllLabel" ma:readOnly="true" ma:showField="CatchAllDataLabel" ma:web="fecf039b-8286-4ba3-bd9e-ec02eaab4f8e">
      <xsd:complexType>
        <xsd:complexContent>
          <xsd:extension base="dms:MultiChoiceLookup">
            <xsd:sequence>
              <xsd:element name="Value" type="dms:Lookup" maxOccurs="unbounded" minOccurs="0" nillable="true"/>
            </xsd:sequence>
          </xsd:extension>
        </xsd:complexContent>
      </xsd:complexType>
    </xsd:element>
    <xsd:element name="k9a02483a8934e59b6cb9a573878b6a2" ma:index="12" ma:taxonomy="true" ma:internalName="k9a02483a8934e59b6cb9a573878b6a2" ma:taxonomyFieldName="OriginatingOffice" ma:displayName="Originating Office" ma:default="1094;#Printing Press|6700d74d-a530-41cc-8e06-440658554b42" ma:fieldId="{49a02483-a893-4e59-b6cb-9a573878b6a2}" ma:sspId="7b407e0e-7a6b-4831-885b-b2be4f370aca" ma:termSetId="f4b8d462-a239-4820-907e-821885f788eb" ma:anchorId="00000000-0000-0000-0000-000000000000" ma:open="false" ma:isKeyword="false">
      <xsd:complexType>
        <xsd:sequence>
          <xsd:element ref="pc:Terms" minOccurs="0" maxOccurs="1"/>
        </xsd:sequence>
      </xsd:complexType>
    </xsd:element>
    <xsd:element name="d4d39cdee2914e0bae240fabfb14cf2a" ma:index="14" nillable="true" ma:taxonomy="true" ma:internalName="d4d39cdee2914e0bae240fabfb14cf2a" ma:taxonomyFieldName="Tags" ma:displayName="Tags" ma:readOnly="false" ma:default="" ma:fieldId="{d4d39cde-e291-4e0b-ae24-0fabfb14cf2a}" ma:taxonomyMulti="true" ma:sspId="7b407e0e-7a6b-4831-885b-b2be4f370aca" ma:termSetId="51c66cf3-2996-47a7-8b8a-ca246820680b"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E6EF1-E41A-4F34-8F3B-15A59A2284CC}">
  <ds:schemaRefs>
    <ds:schemaRef ds:uri="http://schemas.microsoft.com/sharepoint/v3"/>
    <ds:schemaRef ds:uri="df4c1941-8112-4d6b-9696-5d7e539e6e6a"/>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C1AB440C-25F8-48E8-ACE2-E7CBF1204B2D}">
  <ds:schemaRefs>
    <ds:schemaRef ds:uri="office.server.policy"/>
  </ds:schemaRefs>
</ds:datastoreItem>
</file>

<file path=customXml/itemProps3.xml><?xml version="1.0" encoding="utf-8"?>
<ds:datastoreItem xmlns:ds="http://schemas.openxmlformats.org/officeDocument/2006/customXml" ds:itemID="{A8909521-00C1-49CF-951C-346BC52E8DA4}">
  <ds:schemaRefs>
    <ds:schemaRef ds:uri="Microsoft.SharePoint.Taxonomy.ContentTypeSync"/>
  </ds:schemaRefs>
</ds:datastoreItem>
</file>

<file path=customXml/itemProps4.xml><?xml version="1.0" encoding="utf-8"?>
<ds:datastoreItem xmlns:ds="http://schemas.openxmlformats.org/officeDocument/2006/customXml" ds:itemID="{5784F20B-D9D5-4EE3-8920-2C725B29B667}">
  <ds:schemaRefs>
    <ds:schemaRef ds:uri="http://schemas.microsoft.com/sharepoint/events"/>
  </ds:schemaRefs>
</ds:datastoreItem>
</file>

<file path=customXml/itemProps5.xml><?xml version="1.0" encoding="utf-8"?>
<ds:datastoreItem xmlns:ds="http://schemas.openxmlformats.org/officeDocument/2006/customXml" ds:itemID="{76DFD655-F330-4B06-B04C-0ADEE7B63061}">
  <ds:schemaRefs>
    <ds:schemaRef ds:uri="http://schemas.microsoft.com/sharepoint/v3/contenttype/forms"/>
  </ds:schemaRefs>
</ds:datastoreItem>
</file>

<file path=customXml/itemProps6.xml><?xml version="1.0" encoding="utf-8"?>
<ds:datastoreItem xmlns:ds="http://schemas.openxmlformats.org/officeDocument/2006/customXml" ds:itemID="{44D70BFC-AF56-4CB6-ADF5-3394AF58E1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4c1941-8112-4d6b-9696-5d7e539e6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7C2751A-60FD-0844-822F-C54241C91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\Users\865801\AppData\Local\Microsoft\Windows\Temporary Internet Files\Content.IE5\F3AOVV81\Branding Fonts2.dotx</Template>
  <TotalTime>0</TotalTime>
  <Pages>1</Pages>
  <Words>136</Words>
  <Characters>781</Characters>
  <Application>Microsoft Macintosh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Rooney</dc:creator>
  <cp:keywords/>
  <dc:description/>
  <cp:lastModifiedBy>Helen</cp:lastModifiedBy>
  <cp:revision>2</cp:revision>
  <cp:lastPrinted>2018-06-21T08:32:00Z</cp:lastPrinted>
  <dcterms:created xsi:type="dcterms:W3CDTF">2026-01-30T17:43:00Z</dcterms:created>
  <dcterms:modified xsi:type="dcterms:W3CDTF">2026-01-30T17:43:00Z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0x0101003972F880EF23E840B1355A06E8B95A170D|-1713086404</vt:lpwstr>
  </property>
  <property fmtid="{D5CDD505-2E9C-101B-9397-08002B2CF9AE}" pid="3" name="ContentTypeId">
    <vt:lpwstr>0x0101003972F880EF23E840B1355A06E8B95A170D19006F090771E3E89242B4F4D188D1440FC0</vt:lpwstr>
  </property>
  <property fmtid="{D5CDD505-2E9C-101B-9397-08002B2CF9AE}" pid="4" name="ItemRetentionFormula">
    <vt:lpwstr>&lt;formula id="Microsoft.Office.RecordsManagement.PolicyFeatures.Expiration.Formula.BuiltIn"&gt;&lt;number&gt;7&lt;/number&gt;&lt;property&gt;Modified&lt;/property&gt;&lt;propertyId&gt;28cf69c5-fa48-462a-b5cd-27b6f9d2bd5f&lt;/propertyId&gt;&lt;period&gt;years&lt;/period&gt;&lt;/formula&gt;</vt:lpwstr>
  </property>
  <property fmtid="{D5CDD505-2E9C-101B-9397-08002B2CF9AE}" pid="5" name="OriginatingOffice">
    <vt:lpwstr>1094;#Printing Press|6700d74d-a530-41cc-8e06-440658554b42</vt:lpwstr>
  </property>
  <property fmtid="{D5CDD505-2E9C-101B-9397-08002B2CF9AE}" pid="6" name="Tags">
    <vt:lpwstr>3161;#Stationary|0dc8ba0b-1280-4460-872a-6c6c89e95bf5</vt:lpwstr>
  </property>
  <property fmtid="{D5CDD505-2E9C-101B-9397-08002B2CF9AE}" pid="7" name="UnitInspected">
    <vt:lpwstr/>
  </property>
  <property fmtid="{D5CDD505-2E9C-101B-9397-08002B2CF9AE}" pid="8" name="bf39c91b289c4ee3af7d9a44aa77e414">
    <vt:lpwstr/>
  </property>
</Properties>
</file>