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FFC39" w14:textId="77777777" w:rsidR="00260789" w:rsidRPr="00A97618" w:rsidRDefault="00260789" w:rsidP="0093760C">
      <w:pPr>
        <w:ind w:left="720" w:firstLine="720"/>
        <w:rPr>
          <w:rFonts w:ascii="Times New Roman" w:hAnsi="Times New Roman" w:cs="Times New Roman"/>
          <w:b/>
          <w:sz w:val="24"/>
          <w:szCs w:val="24"/>
        </w:rPr>
      </w:pPr>
      <w:r w:rsidRPr="00A97618">
        <w:rPr>
          <w:rFonts w:ascii="Times New Roman" w:hAnsi="Times New Roman" w:cs="Times New Roman"/>
          <w:b/>
          <w:sz w:val="24"/>
          <w:szCs w:val="24"/>
        </w:rPr>
        <w:t xml:space="preserve">Defence Forces Freedom of Information Disclosure Log </w:t>
      </w:r>
    </w:p>
    <w:p w14:paraId="69DBEC7F" w14:textId="77777777" w:rsidR="00260789" w:rsidRPr="00A97618" w:rsidRDefault="00260789" w:rsidP="00260789">
      <w:pPr>
        <w:rPr>
          <w:rFonts w:ascii="Times New Roman" w:hAnsi="Times New Roman" w:cs="Times New Roman"/>
          <w:b/>
          <w:sz w:val="24"/>
          <w:szCs w:val="24"/>
        </w:rPr>
      </w:pPr>
      <w:r>
        <w:rPr>
          <w:rFonts w:ascii="Times New Roman" w:hAnsi="Times New Roman" w:cs="Times New Roman"/>
          <w:b/>
          <w:sz w:val="24"/>
          <w:szCs w:val="24"/>
        </w:rPr>
        <w:t>April-June 2023</w:t>
      </w:r>
      <w:r w:rsidR="0082314D">
        <w:rPr>
          <w:rFonts w:ascii="Times New Roman" w:hAnsi="Times New Roman" w:cs="Times New Roman"/>
          <w:b/>
          <w:sz w:val="24"/>
          <w:szCs w:val="24"/>
        </w:rPr>
        <w:t xml:space="preserve"> Q2</w:t>
      </w:r>
    </w:p>
    <w:p w14:paraId="350CC384" w14:textId="77777777" w:rsidR="00260789" w:rsidRPr="00A97618" w:rsidRDefault="00260789" w:rsidP="00260789">
      <w:pPr>
        <w:rPr>
          <w:rFonts w:ascii="Times New Roman" w:hAnsi="Times New Roman" w:cs="Times New Roman"/>
          <w:b/>
          <w:sz w:val="24"/>
          <w:szCs w:val="24"/>
        </w:rPr>
      </w:pPr>
      <w:r w:rsidRPr="00A97618">
        <w:rPr>
          <w:rFonts w:ascii="Times New Roman" w:hAnsi="Times New Roman" w:cs="Times New Roman"/>
          <w:b/>
          <w:sz w:val="24"/>
          <w:szCs w:val="24"/>
          <w:highlight w:val="yellow"/>
        </w:rPr>
        <w:t>(</w:t>
      </w:r>
      <w:proofErr w:type="spellStart"/>
      <w:r w:rsidRPr="00A97618">
        <w:rPr>
          <w:rFonts w:ascii="Times New Roman" w:hAnsi="Times New Roman" w:cs="Times New Roman"/>
          <w:b/>
          <w:i/>
          <w:sz w:val="24"/>
          <w:szCs w:val="24"/>
          <w:highlight w:val="yellow"/>
        </w:rPr>
        <w:t>Non Personal</w:t>
      </w:r>
      <w:proofErr w:type="spellEnd"/>
      <w:r w:rsidRPr="00A97618">
        <w:rPr>
          <w:rFonts w:ascii="Times New Roman" w:hAnsi="Times New Roman" w:cs="Times New Roman"/>
          <w:b/>
          <w:i/>
          <w:sz w:val="24"/>
          <w:szCs w:val="24"/>
          <w:highlight w:val="yellow"/>
        </w:rPr>
        <w:t xml:space="preserve"> Information Only</w:t>
      </w:r>
      <w:r w:rsidRPr="00A97618">
        <w:rPr>
          <w:rFonts w:ascii="Times New Roman" w:hAnsi="Times New Roman" w:cs="Times New Roman"/>
          <w:b/>
          <w:sz w:val="24"/>
          <w:szCs w:val="24"/>
          <w:highlight w:val="yellow"/>
        </w:rPr>
        <w:t>)</w:t>
      </w:r>
    </w:p>
    <w:tbl>
      <w:tblPr>
        <w:tblStyle w:val="TableGrid"/>
        <w:tblW w:w="13892" w:type="dxa"/>
        <w:tblInd w:w="137" w:type="dxa"/>
        <w:tblLayout w:type="fixed"/>
        <w:tblLook w:val="04A0" w:firstRow="1" w:lastRow="0" w:firstColumn="1" w:lastColumn="0" w:noHBand="0" w:noVBand="1"/>
      </w:tblPr>
      <w:tblGrid>
        <w:gridCol w:w="709"/>
        <w:gridCol w:w="992"/>
        <w:gridCol w:w="851"/>
        <w:gridCol w:w="6237"/>
        <w:gridCol w:w="1247"/>
        <w:gridCol w:w="1559"/>
        <w:gridCol w:w="2297"/>
      </w:tblGrid>
      <w:tr w:rsidR="00260789" w:rsidRPr="00A97618" w14:paraId="4FFCC75D" w14:textId="77777777" w:rsidTr="00DE42C5">
        <w:tc>
          <w:tcPr>
            <w:tcW w:w="709" w:type="dxa"/>
            <w:shd w:val="clear" w:color="auto" w:fill="DEEAF6" w:themeFill="accent1" w:themeFillTint="33"/>
          </w:tcPr>
          <w:p w14:paraId="45B570B3" w14:textId="77777777" w:rsidR="00260789" w:rsidRPr="00A97618" w:rsidRDefault="00260789" w:rsidP="00DE42C5">
            <w:pPr>
              <w:rPr>
                <w:rFonts w:ascii="Times New Roman" w:hAnsi="Times New Roman" w:cs="Times New Roman"/>
                <w:b/>
                <w:sz w:val="24"/>
                <w:szCs w:val="24"/>
              </w:rPr>
            </w:pPr>
            <w:r w:rsidRPr="00A97618">
              <w:rPr>
                <w:rFonts w:ascii="Times New Roman" w:hAnsi="Times New Roman" w:cs="Times New Roman"/>
                <w:b/>
                <w:sz w:val="24"/>
                <w:szCs w:val="24"/>
              </w:rPr>
              <w:t>Serial</w:t>
            </w:r>
          </w:p>
        </w:tc>
        <w:tc>
          <w:tcPr>
            <w:tcW w:w="992" w:type="dxa"/>
            <w:shd w:val="clear" w:color="auto" w:fill="DEEAF6" w:themeFill="accent1" w:themeFillTint="33"/>
          </w:tcPr>
          <w:p w14:paraId="5CB16362" w14:textId="77777777" w:rsidR="00260789" w:rsidRPr="00A97618" w:rsidRDefault="00260789" w:rsidP="00DE42C5">
            <w:pPr>
              <w:rPr>
                <w:rFonts w:ascii="Times New Roman" w:hAnsi="Times New Roman" w:cs="Times New Roman"/>
                <w:b/>
                <w:sz w:val="24"/>
                <w:szCs w:val="24"/>
              </w:rPr>
            </w:pPr>
            <w:r w:rsidRPr="00A97618">
              <w:rPr>
                <w:rFonts w:ascii="Times New Roman" w:hAnsi="Times New Roman" w:cs="Times New Roman"/>
                <w:b/>
                <w:sz w:val="24"/>
                <w:szCs w:val="24"/>
              </w:rPr>
              <w:t>Date of request</w:t>
            </w:r>
          </w:p>
        </w:tc>
        <w:tc>
          <w:tcPr>
            <w:tcW w:w="851" w:type="dxa"/>
            <w:shd w:val="clear" w:color="auto" w:fill="DEEAF6" w:themeFill="accent1" w:themeFillTint="33"/>
          </w:tcPr>
          <w:p w14:paraId="1C3E9712" w14:textId="77777777" w:rsidR="00260789" w:rsidRPr="00A97618" w:rsidRDefault="00260789" w:rsidP="00DE42C5">
            <w:pPr>
              <w:rPr>
                <w:rFonts w:ascii="Times New Roman" w:hAnsi="Times New Roman" w:cs="Times New Roman"/>
                <w:b/>
                <w:sz w:val="24"/>
                <w:szCs w:val="24"/>
              </w:rPr>
            </w:pPr>
            <w:r w:rsidRPr="00A97618">
              <w:rPr>
                <w:rFonts w:ascii="Times New Roman" w:hAnsi="Times New Roman" w:cs="Times New Roman"/>
                <w:b/>
                <w:sz w:val="24"/>
                <w:szCs w:val="24"/>
              </w:rPr>
              <w:t>Our Ref</w:t>
            </w:r>
          </w:p>
        </w:tc>
        <w:tc>
          <w:tcPr>
            <w:tcW w:w="6237" w:type="dxa"/>
            <w:shd w:val="clear" w:color="auto" w:fill="DEEAF6" w:themeFill="accent1" w:themeFillTint="33"/>
          </w:tcPr>
          <w:p w14:paraId="283659AB" w14:textId="77777777" w:rsidR="00260789" w:rsidRPr="00A97618" w:rsidRDefault="00260789" w:rsidP="00DE42C5">
            <w:pPr>
              <w:jc w:val="center"/>
              <w:rPr>
                <w:rFonts w:ascii="Times New Roman" w:hAnsi="Times New Roman" w:cs="Times New Roman"/>
                <w:b/>
                <w:sz w:val="24"/>
                <w:szCs w:val="24"/>
              </w:rPr>
            </w:pPr>
            <w:r w:rsidRPr="00A97618">
              <w:rPr>
                <w:rFonts w:ascii="Times New Roman" w:hAnsi="Times New Roman" w:cs="Times New Roman"/>
                <w:b/>
                <w:sz w:val="24"/>
                <w:szCs w:val="24"/>
              </w:rPr>
              <w:t>Summary of Request</w:t>
            </w:r>
          </w:p>
        </w:tc>
        <w:tc>
          <w:tcPr>
            <w:tcW w:w="1247" w:type="dxa"/>
            <w:shd w:val="clear" w:color="auto" w:fill="DEEAF6" w:themeFill="accent1" w:themeFillTint="33"/>
          </w:tcPr>
          <w:p w14:paraId="481ABD94" w14:textId="77777777" w:rsidR="00260789" w:rsidRPr="00A97618" w:rsidRDefault="00260789" w:rsidP="00DE42C5">
            <w:pPr>
              <w:rPr>
                <w:rFonts w:ascii="Times New Roman" w:hAnsi="Times New Roman" w:cs="Times New Roman"/>
                <w:b/>
                <w:sz w:val="24"/>
                <w:szCs w:val="24"/>
              </w:rPr>
            </w:pPr>
            <w:r w:rsidRPr="00A97618">
              <w:rPr>
                <w:rFonts w:ascii="Times New Roman" w:hAnsi="Times New Roman" w:cs="Times New Roman"/>
                <w:b/>
                <w:sz w:val="24"/>
                <w:szCs w:val="24"/>
              </w:rPr>
              <w:t>Applicant Details</w:t>
            </w:r>
          </w:p>
        </w:tc>
        <w:tc>
          <w:tcPr>
            <w:tcW w:w="1559" w:type="dxa"/>
            <w:shd w:val="clear" w:color="auto" w:fill="DEEAF6" w:themeFill="accent1" w:themeFillTint="33"/>
          </w:tcPr>
          <w:p w14:paraId="44E7A30B" w14:textId="77777777" w:rsidR="00260789" w:rsidRPr="00A97618" w:rsidRDefault="00260789" w:rsidP="00DE42C5">
            <w:pPr>
              <w:rPr>
                <w:rFonts w:ascii="Times New Roman" w:hAnsi="Times New Roman" w:cs="Times New Roman"/>
                <w:b/>
                <w:sz w:val="24"/>
                <w:szCs w:val="24"/>
              </w:rPr>
            </w:pPr>
            <w:r w:rsidRPr="00A97618">
              <w:rPr>
                <w:rFonts w:ascii="Times New Roman" w:hAnsi="Times New Roman" w:cs="Times New Roman"/>
                <w:b/>
                <w:sz w:val="24"/>
                <w:szCs w:val="24"/>
              </w:rPr>
              <w:t>Decision Due Date</w:t>
            </w:r>
          </w:p>
        </w:tc>
        <w:tc>
          <w:tcPr>
            <w:tcW w:w="2297" w:type="dxa"/>
            <w:shd w:val="clear" w:color="auto" w:fill="DEEAF6" w:themeFill="accent1" w:themeFillTint="33"/>
          </w:tcPr>
          <w:p w14:paraId="0566B364" w14:textId="77777777" w:rsidR="00260789" w:rsidRPr="00A97618" w:rsidRDefault="00260789" w:rsidP="00DE42C5">
            <w:pPr>
              <w:rPr>
                <w:rFonts w:ascii="Times New Roman" w:hAnsi="Times New Roman" w:cs="Times New Roman"/>
                <w:b/>
                <w:sz w:val="24"/>
                <w:szCs w:val="24"/>
              </w:rPr>
            </w:pPr>
            <w:r w:rsidRPr="00A97618">
              <w:rPr>
                <w:rFonts w:ascii="Times New Roman" w:hAnsi="Times New Roman" w:cs="Times New Roman"/>
                <w:b/>
                <w:sz w:val="24"/>
                <w:szCs w:val="24"/>
              </w:rPr>
              <w:t>Decision Made</w:t>
            </w:r>
          </w:p>
        </w:tc>
      </w:tr>
      <w:tr w:rsidR="00260789" w:rsidRPr="0082314D" w14:paraId="661D3692" w14:textId="77777777" w:rsidTr="00260789">
        <w:trPr>
          <w:trHeight w:val="934"/>
        </w:trPr>
        <w:tc>
          <w:tcPr>
            <w:tcW w:w="709" w:type="dxa"/>
            <w:shd w:val="clear" w:color="auto" w:fill="auto"/>
          </w:tcPr>
          <w:p w14:paraId="2F7911EE" w14:textId="77777777" w:rsidR="00260789" w:rsidRPr="0082314D" w:rsidRDefault="00260789" w:rsidP="0082314D">
            <w:pPr>
              <w:rPr>
                <w:rFonts w:ascii="Times New Roman" w:hAnsi="Times New Roman" w:cs="Times New Roman"/>
                <w:sz w:val="24"/>
                <w:szCs w:val="24"/>
              </w:rPr>
            </w:pPr>
            <w:r w:rsidRPr="0082314D">
              <w:rPr>
                <w:rFonts w:ascii="Times New Roman" w:hAnsi="Times New Roman" w:cs="Times New Roman"/>
                <w:sz w:val="24"/>
                <w:szCs w:val="24"/>
              </w:rPr>
              <w:t>20</w:t>
            </w:r>
          </w:p>
        </w:tc>
        <w:tc>
          <w:tcPr>
            <w:tcW w:w="992" w:type="dxa"/>
            <w:shd w:val="clear" w:color="auto" w:fill="auto"/>
          </w:tcPr>
          <w:p w14:paraId="52B19474" w14:textId="621A72CF" w:rsidR="00260789" w:rsidRPr="0082314D" w:rsidRDefault="00260789" w:rsidP="0082314D">
            <w:pPr>
              <w:rPr>
                <w:rFonts w:ascii="Times New Roman" w:hAnsi="Times New Roman" w:cs="Times New Roman"/>
                <w:sz w:val="24"/>
                <w:szCs w:val="24"/>
              </w:rPr>
            </w:pPr>
            <w:r w:rsidRPr="0082314D">
              <w:rPr>
                <w:rFonts w:ascii="Times New Roman" w:hAnsi="Times New Roman" w:cs="Times New Roman"/>
                <w:sz w:val="24"/>
                <w:szCs w:val="24"/>
              </w:rPr>
              <w:t xml:space="preserve"> 2023</w:t>
            </w:r>
          </w:p>
        </w:tc>
        <w:tc>
          <w:tcPr>
            <w:tcW w:w="851" w:type="dxa"/>
            <w:shd w:val="clear" w:color="auto" w:fill="auto"/>
          </w:tcPr>
          <w:p w14:paraId="0198FA70" w14:textId="77777777" w:rsidR="00260789" w:rsidRPr="0082314D" w:rsidRDefault="00260789" w:rsidP="0082314D">
            <w:pPr>
              <w:rPr>
                <w:rFonts w:ascii="Times New Roman" w:hAnsi="Times New Roman" w:cs="Times New Roman"/>
                <w:sz w:val="24"/>
                <w:szCs w:val="24"/>
              </w:rPr>
            </w:pPr>
            <w:r w:rsidRPr="0082314D">
              <w:rPr>
                <w:rFonts w:ascii="Times New Roman" w:hAnsi="Times New Roman" w:cs="Times New Roman"/>
                <w:sz w:val="24"/>
                <w:szCs w:val="24"/>
              </w:rPr>
              <w:t>5751</w:t>
            </w:r>
          </w:p>
        </w:tc>
        <w:tc>
          <w:tcPr>
            <w:tcW w:w="6237" w:type="dxa"/>
            <w:shd w:val="clear" w:color="auto" w:fill="auto"/>
          </w:tcPr>
          <w:p w14:paraId="64CC5B6C" w14:textId="77777777" w:rsidR="00260789" w:rsidRPr="0082314D" w:rsidRDefault="00260789" w:rsidP="0082314D">
            <w:pPr>
              <w:rPr>
                <w:rFonts w:ascii="Times New Roman" w:hAnsi="Times New Roman" w:cs="Times New Roman"/>
                <w:color w:val="000000"/>
                <w:sz w:val="24"/>
                <w:szCs w:val="24"/>
              </w:rPr>
            </w:pPr>
            <w:r w:rsidRPr="0082314D">
              <w:rPr>
                <w:rFonts w:ascii="Times New Roman" w:hAnsi="Times New Roman" w:cs="Times New Roman"/>
                <w:color w:val="212121"/>
                <w:sz w:val="24"/>
                <w:szCs w:val="24"/>
                <w:shd w:val="clear" w:color="auto" w:fill="FFFFFF"/>
              </w:rPr>
              <w:t xml:space="preserve">A copy of any air accident report, or health and safety report, or any other such report into two towing incidents at </w:t>
            </w:r>
            <w:proofErr w:type="spellStart"/>
            <w:r w:rsidRPr="0082314D">
              <w:rPr>
                <w:rFonts w:ascii="Times New Roman" w:hAnsi="Times New Roman" w:cs="Times New Roman"/>
                <w:color w:val="212121"/>
                <w:sz w:val="24"/>
                <w:szCs w:val="24"/>
                <w:shd w:val="clear" w:color="auto" w:fill="FFFFFF"/>
              </w:rPr>
              <w:t>Baldonnel</w:t>
            </w:r>
            <w:proofErr w:type="spellEnd"/>
            <w:r w:rsidRPr="0082314D">
              <w:rPr>
                <w:rFonts w:ascii="Times New Roman" w:hAnsi="Times New Roman" w:cs="Times New Roman"/>
                <w:color w:val="212121"/>
                <w:sz w:val="24"/>
                <w:szCs w:val="24"/>
                <w:shd w:val="clear" w:color="auto" w:fill="FFFFFF"/>
              </w:rPr>
              <w:t xml:space="preserve"> i.e. the towing incident of March 2022 and a similar incident that took place betwee</w:t>
            </w:r>
            <w:r w:rsidR="0082314D">
              <w:rPr>
                <w:rFonts w:ascii="Times New Roman" w:hAnsi="Times New Roman" w:cs="Times New Roman"/>
                <w:color w:val="212121"/>
                <w:sz w:val="24"/>
                <w:szCs w:val="24"/>
                <w:shd w:val="clear" w:color="auto" w:fill="FFFFFF"/>
              </w:rPr>
              <w:t>n twelve and eighteen months ago</w:t>
            </w:r>
          </w:p>
        </w:tc>
        <w:tc>
          <w:tcPr>
            <w:tcW w:w="1247" w:type="dxa"/>
            <w:shd w:val="clear" w:color="auto" w:fill="auto"/>
          </w:tcPr>
          <w:p w14:paraId="0EDC3C0B" w14:textId="77777777" w:rsidR="00260789" w:rsidRPr="0082314D" w:rsidRDefault="00260789" w:rsidP="0082314D">
            <w:pPr>
              <w:rPr>
                <w:rFonts w:ascii="Times New Roman" w:hAnsi="Times New Roman" w:cs="Times New Roman"/>
                <w:sz w:val="24"/>
                <w:szCs w:val="24"/>
              </w:rPr>
            </w:pPr>
            <w:r w:rsidRPr="0082314D">
              <w:rPr>
                <w:rFonts w:ascii="Times New Roman" w:hAnsi="Times New Roman" w:cs="Times New Roman"/>
                <w:sz w:val="24"/>
                <w:szCs w:val="24"/>
              </w:rPr>
              <w:t>Journalist</w:t>
            </w:r>
          </w:p>
        </w:tc>
        <w:tc>
          <w:tcPr>
            <w:tcW w:w="1559" w:type="dxa"/>
            <w:shd w:val="clear" w:color="auto" w:fill="auto"/>
          </w:tcPr>
          <w:p w14:paraId="31F82FF7" w14:textId="77777777" w:rsidR="00260789" w:rsidRPr="0082314D" w:rsidRDefault="00260789" w:rsidP="0082314D">
            <w:pPr>
              <w:rPr>
                <w:rFonts w:ascii="Times New Roman" w:hAnsi="Times New Roman" w:cs="Times New Roman"/>
                <w:sz w:val="24"/>
                <w:szCs w:val="24"/>
              </w:rPr>
            </w:pPr>
            <w:r w:rsidRPr="0082314D">
              <w:rPr>
                <w:rFonts w:ascii="Times New Roman" w:hAnsi="Times New Roman" w:cs="Times New Roman"/>
                <w:sz w:val="24"/>
                <w:szCs w:val="24"/>
              </w:rPr>
              <w:t>04/05/2023</w:t>
            </w:r>
          </w:p>
        </w:tc>
        <w:tc>
          <w:tcPr>
            <w:tcW w:w="2297" w:type="dxa"/>
            <w:shd w:val="clear" w:color="auto" w:fill="auto"/>
          </w:tcPr>
          <w:p w14:paraId="1954D287" w14:textId="77777777" w:rsidR="00260789" w:rsidRPr="0082314D" w:rsidRDefault="00260789" w:rsidP="0082314D">
            <w:pPr>
              <w:rPr>
                <w:rFonts w:ascii="Times New Roman" w:hAnsi="Times New Roman" w:cs="Times New Roman"/>
                <w:sz w:val="24"/>
                <w:szCs w:val="24"/>
              </w:rPr>
            </w:pPr>
            <w:r w:rsidRPr="0082314D">
              <w:rPr>
                <w:rFonts w:ascii="Times New Roman" w:hAnsi="Times New Roman" w:cs="Times New Roman"/>
                <w:sz w:val="24"/>
                <w:szCs w:val="24"/>
              </w:rPr>
              <w:t>Refused 15(1)(</w:t>
            </w:r>
            <w:proofErr w:type="spellStart"/>
            <w:r w:rsidRPr="0082314D">
              <w:rPr>
                <w:rFonts w:ascii="Times New Roman" w:hAnsi="Times New Roman" w:cs="Times New Roman"/>
                <w:sz w:val="24"/>
                <w:szCs w:val="24"/>
              </w:rPr>
              <w:t>i</w:t>
            </w:r>
            <w:proofErr w:type="spellEnd"/>
            <w:r w:rsidRPr="0082314D">
              <w:rPr>
                <w:rFonts w:ascii="Times New Roman" w:hAnsi="Times New Roman" w:cs="Times New Roman"/>
                <w:sz w:val="24"/>
                <w:szCs w:val="24"/>
              </w:rPr>
              <w:t>)</w:t>
            </w:r>
          </w:p>
        </w:tc>
      </w:tr>
      <w:tr w:rsidR="00260789" w:rsidRPr="0082314D" w14:paraId="2E162142" w14:textId="77777777" w:rsidTr="002B7F9E">
        <w:trPr>
          <w:trHeight w:val="934"/>
        </w:trPr>
        <w:tc>
          <w:tcPr>
            <w:tcW w:w="709" w:type="dxa"/>
            <w:shd w:val="clear" w:color="auto" w:fill="auto"/>
          </w:tcPr>
          <w:p w14:paraId="09C35B5B" w14:textId="77777777" w:rsidR="00260789" w:rsidRPr="0082314D" w:rsidRDefault="00260789" w:rsidP="0082314D">
            <w:pPr>
              <w:rPr>
                <w:rFonts w:ascii="Times New Roman" w:hAnsi="Times New Roman" w:cs="Times New Roman"/>
                <w:sz w:val="24"/>
                <w:szCs w:val="24"/>
              </w:rPr>
            </w:pPr>
            <w:r w:rsidRPr="0082314D">
              <w:rPr>
                <w:rFonts w:ascii="Times New Roman" w:hAnsi="Times New Roman" w:cs="Times New Roman"/>
                <w:sz w:val="24"/>
                <w:szCs w:val="24"/>
              </w:rPr>
              <w:t>21</w:t>
            </w:r>
          </w:p>
        </w:tc>
        <w:tc>
          <w:tcPr>
            <w:tcW w:w="992" w:type="dxa"/>
            <w:shd w:val="clear" w:color="auto" w:fill="auto"/>
          </w:tcPr>
          <w:p w14:paraId="26945D25" w14:textId="77777777" w:rsidR="00260789" w:rsidRPr="0082314D" w:rsidRDefault="00260789" w:rsidP="0082314D">
            <w:pPr>
              <w:rPr>
                <w:rFonts w:ascii="Times New Roman" w:hAnsi="Times New Roman" w:cs="Times New Roman"/>
                <w:sz w:val="24"/>
                <w:szCs w:val="24"/>
              </w:rPr>
            </w:pPr>
            <w:r w:rsidRPr="0082314D">
              <w:rPr>
                <w:rFonts w:ascii="Times New Roman" w:hAnsi="Times New Roman" w:cs="Times New Roman"/>
                <w:sz w:val="24"/>
                <w:szCs w:val="24"/>
              </w:rPr>
              <w:t>2023</w:t>
            </w:r>
          </w:p>
        </w:tc>
        <w:tc>
          <w:tcPr>
            <w:tcW w:w="851" w:type="dxa"/>
            <w:shd w:val="clear" w:color="auto" w:fill="auto"/>
          </w:tcPr>
          <w:p w14:paraId="24C618EE" w14:textId="77777777" w:rsidR="00260789" w:rsidRPr="0082314D" w:rsidRDefault="00260789" w:rsidP="0082314D">
            <w:pPr>
              <w:rPr>
                <w:rFonts w:ascii="Times New Roman" w:hAnsi="Times New Roman" w:cs="Times New Roman"/>
                <w:sz w:val="24"/>
                <w:szCs w:val="24"/>
              </w:rPr>
            </w:pPr>
            <w:r w:rsidRPr="0082314D">
              <w:rPr>
                <w:rFonts w:ascii="Times New Roman" w:hAnsi="Times New Roman" w:cs="Times New Roman"/>
                <w:sz w:val="24"/>
                <w:szCs w:val="24"/>
              </w:rPr>
              <w:t>5752</w:t>
            </w:r>
          </w:p>
        </w:tc>
        <w:tc>
          <w:tcPr>
            <w:tcW w:w="6237" w:type="dxa"/>
            <w:shd w:val="clear" w:color="auto" w:fill="auto"/>
          </w:tcPr>
          <w:p w14:paraId="5EB716AF" w14:textId="77777777" w:rsidR="00260789" w:rsidRPr="0082314D" w:rsidRDefault="00260789" w:rsidP="0082314D">
            <w:pPr>
              <w:rPr>
                <w:rFonts w:ascii="Times New Roman" w:eastAsia="Times New Roman" w:hAnsi="Times New Roman" w:cs="Times New Roman"/>
                <w:sz w:val="24"/>
                <w:szCs w:val="24"/>
                <w:lang w:val="en-IE" w:eastAsia="en-IE"/>
              </w:rPr>
            </w:pPr>
            <w:r w:rsidRPr="0082314D">
              <w:rPr>
                <w:rFonts w:ascii="Times New Roman" w:eastAsia="Times New Roman" w:hAnsi="Times New Roman" w:cs="Times New Roman"/>
                <w:sz w:val="24"/>
                <w:szCs w:val="24"/>
                <w:lang w:val="en-IE" w:eastAsia="en-IE"/>
              </w:rPr>
              <w:t> </w:t>
            </w:r>
            <w:proofErr w:type="gramStart"/>
            <w:r w:rsidRPr="0082314D">
              <w:rPr>
                <w:rFonts w:ascii="Times New Roman" w:eastAsia="Times New Roman" w:hAnsi="Times New Roman" w:cs="Times New Roman"/>
                <w:sz w:val="24"/>
                <w:szCs w:val="24"/>
                <w:lang w:val="en-IE" w:eastAsia="en-IE"/>
              </w:rPr>
              <w:t>a</w:t>
            </w:r>
            <w:proofErr w:type="gramEnd"/>
            <w:r w:rsidRPr="0082314D">
              <w:rPr>
                <w:rFonts w:ascii="Times New Roman" w:eastAsia="Times New Roman" w:hAnsi="Times New Roman" w:cs="Times New Roman"/>
                <w:sz w:val="24"/>
                <w:szCs w:val="24"/>
                <w:lang w:val="en-IE" w:eastAsia="en-IE"/>
              </w:rPr>
              <w:t xml:space="preserve"> copy of any records held relating or referring to a request for a MATS mission that was received by the Air Corps on Tues, 7 March for Weds, 8 March.</w:t>
            </w:r>
          </w:p>
          <w:p w14:paraId="30EE2891" w14:textId="77777777" w:rsidR="00260789" w:rsidRPr="0082314D" w:rsidRDefault="00260789" w:rsidP="0082314D">
            <w:pPr>
              <w:rPr>
                <w:rFonts w:ascii="Times New Roman" w:eastAsia="Times New Roman" w:hAnsi="Times New Roman" w:cs="Times New Roman"/>
                <w:sz w:val="24"/>
                <w:szCs w:val="24"/>
                <w:lang w:val="en-IE" w:eastAsia="en-IE"/>
              </w:rPr>
            </w:pPr>
            <w:r w:rsidRPr="0082314D">
              <w:rPr>
                <w:rFonts w:ascii="Times New Roman" w:eastAsia="Times New Roman" w:hAnsi="Times New Roman" w:cs="Times New Roman"/>
                <w:sz w:val="24"/>
                <w:szCs w:val="24"/>
                <w:lang w:val="en-IE" w:eastAsia="en-IE"/>
              </w:rPr>
              <w:t>- a copy of any records held relating or referring to a request for an organ transfer mission by the Air Corps on Fri, 10 March for Saturday, 11 March.</w:t>
            </w:r>
          </w:p>
        </w:tc>
        <w:tc>
          <w:tcPr>
            <w:tcW w:w="1247" w:type="dxa"/>
            <w:shd w:val="clear" w:color="auto" w:fill="auto"/>
          </w:tcPr>
          <w:p w14:paraId="3B971938" w14:textId="77777777" w:rsidR="00260789" w:rsidRPr="0082314D" w:rsidRDefault="00260789" w:rsidP="0082314D">
            <w:pPr>
              <w:rPr>
                <w:rFonts w:ascii="Times New Roman" w:hAnsi="Times New Roman" w:cs="Times New Roman"/>
                <w:sz w:val="24"/>
                <w:szCs w:val="24"/>
              </w:rPr>
            </w:pPr>
            <w:r w:rsidRPr="0082314D">
              <w:rPr>
                <w:rFonts w:ascii="Times New Roman" w:hAnsi="Times New Roman" w:cs="Times New Roman"/>
                <w:sz w:val="24"/>
                <w:szCs w:val="24"/>
              </w:rPr>
              <w:t>Journalist</w:t>
            </w:r>
          </w:p>
        </w:tc>
        <w:tc>
          <w:tcPr>
            <w:tcW w:w="1559" w:type="dxa"/>
            <w:shd w:val="clear" w:color="auto" w:fill="auto"/>
          </w:tcPr>
          <w:p w14:paraId="2EAF4B51" w14:textId="05A87E22" w:rsidR="00260789" w:rsidRPr="0082314D" w:rsidRDefault="002B7F9E" w:rsidP="0082314D">
            <w:pPr>
              <w:rPr>
                <w:rFonts w:ascii="Times New Roman" w:hAnsi="Times New Roman" w:cs="Times New Roman"/>
                <w:sz w:val="24"/>
                <w:szCs w:val="24"/>
              </w:rPr>
            </w:pPr>
            <w:r>
              <w:rPr>
                <w:rFonts w:ascii="Times New Roman" w:hAnsi="Times New Roman" w:cs="Times New Roman"/>
                <w:sz w:val="24"/>
                <w:szCs w:val="24"/>
              </w:rPr>
              <w:t>21/06/2023</w:t>
            </w:r>
          </w:p>
        </w:tc>
        <w:tc>
          <w:tcPr>
            <w:tcW w:w="2297" w:type="dxa"/>
            <w:shd w:val="clear" w:color="auto" w:fill="auto"/>
          </w:tcPr>
          <w:p w14:paraId="15E93154" w14:textId="3AC6868D" w:rsidR="00260789" w:rsidRPr="0082314D" w:rsidRDefault="002B7F9E" w:rsidP="0082314D">
            <w:pPr>
              <w:rPr>
                <w:rFonts w:ascii="Times New Roman" w:hAnsi="Times New Roman" w:cs="Times New Roman"/>
                <w:sz w:val="24"/>
                <w:szCs w:val="24"/>
              </w:rPr>
            </w:pPr>
            <w:r>
              <w:rPr>
                <w:rFonts w:ascii="Times New Roman" w:hAnsi="Times New Roman" w:cs="Times New Roman"/>
                <w:sz w:val="24"/>
                <w:szCs w:val="24"/>
              </w:rPr>
              <w:t>Part Granted 37(1) 18(2)</w:t>
            </w:r>
          </w:p>
        </w:tc>
      </w:tr>
      <w:tr w:rsidR="00260789" w:rsidRPr="0082314D" w14:paraId="0EFF0EBE" w14:textId="77777777" w:rsidTr="00260789">
        <w:trPr>
          <w:trHeight w:val="934"/>
        </w:trPr>
        <w:tc>
          <w:tcPr>
            <w:tcW w:w="709" w:type="dxa"/>
            <w:shd w:val="clear" w:color="auto" w:fill="auto"/>
          </w:tcPr>
          <w:p w14:paraId="2206AE3B" w14:textId="77777777" w:rsidR="00260789" w:rsidRPr="0082314D" w:rsidRDefault="00260789" w:rsidP="0082314D">
            <w:pPr>
              <w:rPr>
                <w:rFonts w:ascii="Times New Roman" w:hAnsi="Times New Roman" w:cs="Times New Roman"/>
                <w:sz w:val="24"/>
                <w:szCs w:val="24"/>
              </w:rPr>
            </w:pPr>
            <w:r w:rsidRPr="0082314D">
              <w:rPr>
                <w:rFonts w:ascii="Times New Roman" w:hAnsi="Times New Roman" w:cs="Times New Roman"/>
                <w:sz w:val="24"/>
                <w:szCs w:val="24"/>
              </w:rPr>
              <w:t>22</w:t>
            </w:r>
          </w:p>
        </w:tc>
        <w:tc>
          <w:tcPr>
            <w:tcW w:w="992" w:type="dxa"/>
            <w:shd w:val="clear" w:color="auto" w:fill="auto"/>
          </w:tcPr>
          <w:p w14:paraId="7556CB52" w14:textId="77777777" w:rsidR="00260789" w:rsidRPr="0082314D" w:rsidRDefault="00260789" w:rsidP="0082314D">
            <w:pPr>
              <w:rPr>
                <w:rFonts w:ascii="Times New Roman" w:hAnsi="Times New Roman" w:cs="Times New Roman"/>
                <w:sz w:val="24"/>
                <w:szCs w:val="24"/>
              </w:rPr>
            </w:pPr>
            <w:r w:rsidRPr="0082314D">
              <w:rPr>
                <w:rFonts w:ascii="Times New Roman" w:hAnsi="Times New Roman" w:cs="Times New Roman"/>
                <w:sz w:val="24"/>
                <w:szCs w:val="24"/>
              </w:rPr>
              <w:t>2023</w:t>
            </w:r>
          </w:p>
        </w:tc>
        <w:tc>
          <w:tcPr>
            <w:tcW w:w="851" w:type="dxa"/>
            <w:shd w:val="clear" w:color="auto" w:fill="auto"/>
          </w:tcPr>
          <w:p w14:paraId="1DC30A58" w14:textId="77777777" w:rsidR="00260789" w:rsidRPr="0082314D" w:rsidRDefault="00260789" w:rsidP="0082314D">
            <w:pPr>
              <w:rPr>
                <w:rFonts w:ascii="Times New Roman" w:hAnsi="Times New Roman" w:cs="Times New Roman"/>
                <w:sz w:val="24"/>
                <w:szCs w:val="24"/>
              </w:rPr>
            </w:pPr>
            <w:r w:rsidRPr="0082314D">
              <w:rPr>
                <w:rFonts w:ascii="Times New Roman" w:hAnsi="Times New Roman" w:cs="Times New Roman"/>
                <w:sz w:val="24"/>
                <w:szCs w:val="24"/>
              </w:rPr>
              <w:t>5754</w:t>
            </w:r>
          </w:p>
        </w:tc>
        <w:tc>
          <w:tcPr>
            <w:tcW w:w="6237" w:type="dxa"/>
            <w:shd w:val="clear" w:color="auto" w:fill="auto"/>
          </w:tcPr>
          <w:p w14:paraId="5E7087B1" w14:textId="77777777" w:rsidR="00260789" w:rsidRPr="0082314D" w:rsidRDefault="00260789" w:rsidP="0082314D">
            <w:pPr>
              <w:rPr>
                <w:rFonts w:ascii="Times New Roman" w:hAnsi="Times New Roman" w:cs="Times New Roman"/>
                <w:color w:val="000000"/>
                <w:sz w:val="24"/>
                <w:szCs w:val="24"/>
              </w:rPr>
            </w:pPr>
            <w:r w:rsidRPr="0082314D">
              <w:rPr>
                <w:rFonts w:ascii="Times New Roman" w:hAnsi="Times New Roman" w:cs="Times New Roman"/>
                <w:sz w:val="24"/>
                <w:szCs w:val="24"/>
                <w:shd w:val="clear" w:color="auto" w:fill="FFFFFF"/>
              </w:rPr>
              <w:t xml:space="preserve">All Transport Corps performance and safety related reports carried out by the Defence Forces in 2019 and 2020 relating to Toyota </w:t>
            </w:r>
            <w:proofErr w:type="spellStart"/>
            <w:r w:rsidRPr="0082314D">
              <w:rPr>
                <w:rFonts w:ascii="Times New Roman" w:hAnsi="Times New Roman" w:cs="Times New Roman"/>
                <w:sz w:val="24"/>
                <w:szCs w:val="24"/>
                <w:shd w:val="clear" w:color="auto" w:fill="FFFFFF"/>
              </w:rPr>
              <w:t>Armoured</w:t>
            </w:r>
            <w:proofErr w:type="spellEnd"/>
            <w:r w:rsidRPr="0082314D">
              <w:rPr>
                <w:rFonts w:ascii="Times New Roman" w:hAnsi="Times New Roman" w:cs="Times New Roman"/>
                <w:sz w:val="24"/>
                <w:szCs w:val="24"/>
                <w:shd w:val="clear" w:color="auto" w:fill="FFFFFF"/>
              </w:rPr>
              <w:t xml:space="preserve"> Utility Vehicles in use by the Defence Forces.</w:t>
            </w:r>
          </w:p>
          <w:p w14:paraId="1E127435" w14:textId="77777777" w:rsidR="00260789" w:rsidRPr="0082314D" w:rsidRDefault="00260789" w:rsidP="0082314D">
            <w:pPr>
              <w:rPr>
                <w:rFonts w:ascii="Times New Roman" w:hAnsi="Times New Roman" w:cs="Times New Roman"/>
                <w:color w:val="000000"/>
                <w:sz w:val="24"/>
                <w:szCs w:val="24"/>
              </w:rPr>
            </w:pPr>
            <w:r w:rsidRPr="0082314D">
              <w:rPr>
                <w:rFonts w:ascii="Times New Roman" w:hAnsi="Times New Roman" w:cs="Times New Roman"/>
                <w:sz w:val="24"/>
                <w:szCs w:val="24"/>
                <w:shd w:val="clear" w:color="auto" w:fill="FFFFFF"/>
              </w:rPr>
              <w:t xml:space="preserve">All correspondences sent from Syria and Lebanon in 2019, 2020, 2021 and 2022 in relation to safety concerns regarding </w:t>
            </w:r>
            <w:r w:rsidRPr="0082314D">
              <w:rPr>
                <w:rFonts w:ascii="Times New Roman" w:hAnsi="Times New Roman" w:cs="Times New Roman"/>
                <w:sz w:val="24"/>
                <w:szCs w:val="24"/>
                <w:shd w:val="clear" w:color="auto" w:fill="FFFFFF"/>
              </w:rPr>
              <w:lastRenderedPageBreak/>
              <w:t>Toyota AUVs that are in use by th</w:t>
            </w:r>
            <w:r w:rsidR="0082314D">
              <w:rPr>
                <w:rFonts w:ascii="Times New Roman" w:hAnsi="Times New Roman" w:cs="Times New Roman"/>
                <w:sz w:val="24"/>
                <w:szCs w:val="24"/>
                <w:shd w:val="clear" w:color="auto" w:fill="FFFFFF"/>
              </w:rPr>
              <w:t>e Defence Forces during UN duty</w:t>
            </w:r>
          </w:p>
        </w:tc>
        <w:tc>
          <w:tcPr>
            <w:tcW w:w="1247" w:type="dxa"/>
            <w:shd w:val="clear" w:color="auto" w:fill="auto"/>
          </w:tcPr>
          <w:p w14:paraId="4500E61A" w14:textId="77777777" w:rsidR="00260789" w:rsidRPr="0082314D" w:rsidRDefault="00260789" w:rsidP="0082314D">
            <w:pPr>
              <w:rPr>
                <w:rFonts w:ascii="Times New Roman" w:hAnsi="Times New Roman" w:cs="Times New Roman"/>
                <w:sz w:val="24"/>
                <w:szCs w:val="24"/>
              </w:rPr>
            </w:pPr>
            <w:r w:rsidRPr="0082314D">
              <w:rPr>
                <w:rFonts w:ascii="Times New Roman" w:hAnsi="Times New Roman" w:cs="Times New Roman"/>
                <w:sz w:val="24"/>
                <w:szCs w:val="24"/>
              </w:rPr>
              <w:lastRenderedPageBreak/>
              <w:t>Journalist</w:t>
            </w:r>
          </w:p>
        </w:tc>
        <w:tc>
          <w:tcPr>
            <w:tcW w:w="1559" w:type="dxa"/>
            <w:shd w:val="clear" w:color="auto" w:fill="auto"/>
          </w:tcPr>
          <w:p w14:paraId="4E884CE9" w14:textId="77777777" w:rsidR="00260789" w:rsidRPr="0082314D" w:rsidRDefault="00260789" w:rsidP="0082314D">
            <w:pPr>
              <w:rPr>
                <w:rFonts w:ascii="Times New Roman" w:hAnsi="Times New Roman" w:cs="Times New Roman"/>
                <w:sz w:val="24"/>
                <w:szCs w:val="24"/>
              </w:rPr>
            </w:pPr>
            <w:r w:rsidRPr="0082314D">
              <w:rPr>
                <w:rFonts w:ascii="Times New Roman" w:hAnsi="Times New Roman" w:cs="Times New Roman"/>
                <w:sz w:val="24"/>
                <w:szCs w:val="24"/>
              </w:rPr>
              <w:t>17/05/2023</w:t>
            </w:r>
          </w:p>
        </w:tc>
        <w:tc>
          <w:tcPr>
            <w:tcW w:w="2297" w:type="dxa"/>
            <w:shd w:val="clear" w:color="auto" w:fill="auto"/>
          </w:tcPr>
          <w:p w14:paraId="5DFB5BD6" w14:textId="77777777" w:rsidR="00260789" w:rsidRPr="0082314D" w:rsidRDefault="00260789" w:rsidP="0082314D">
            <w:pPr>
              <w:rPr>
                <w:rFonts w:ascii="Times New Roman" w:hAnsi="Times New Roman" w:cs="Times New Roman"/>
                <w:sz w:val="24"/>
                <w:szCs w:val="24"/>
              </w:rPr>
            </w:pPr>
            <w:r w:rsidRPr="0082314D">
              <w:rPr>
                <w:rFonts w:ascii="Times New Roman" w:hAnsi="Times New Roman" w:cs="Times New Roman"/>
                <w:sz w:val="24"/>
                <w:szCs w:val="24"/>
              </w:rPr>
              <w:t>Refused 33(2)(a)</w:t>
            </w:r>
          </w:p>
        </w:tc>
      </w:tr>
      <w:tr w:rsidR="00260789" w:rsidRPr="0082314D" w14:paraId="43F657F6" w14:textId="77777777" w:rsidTr="00260789">
        <w:trPr>
          <w:trHeight w:val="934"/>
        </w:trPr>
        <w:tc>
          <w:tcPr>
            <w:tcW w:w="709" w:type="dxa"/>
            <w:shd w:val="clear" w:color="auto" w:fill="auto"/>
          </w:tcPr>
          <w:p w14:paraId="69E53503" w14:textId="77777777" w:rsidR="00260789" w:rsidRPr="0082314D" w:rsidRDefault="00260789" w:rsidP="0082314D">
            <w:pPr>
              <w:rPr>
                <w:rFonts w:ascii="Times New Roman" w:hAnsi="Times New Roman" w:cs="Times New Roman"/>
                <w:sz w:val="24"/>
                <w:szCs w:val="24"/>
              </w:rPr>
            </w:pPr>
            <w:r w:rsidRPr="0082314D">
              <w:rPr>
                <w:rFonts w:ascii="Times New Roman" w:hAnsi="Times New Roman" w:cs="Times New Roman"/>
                <w:sz w:val="24"/>
                <w:szCs w:val="24"/>
              </w:rPr>
              <w:t>23</w:t>
            </w:r>
          </w:p>
        </w:tc>
        <w:tc>
          <w:tcPr>
            <w:tcW w:w="992" w:type="dxa"/>
            <w:shd w:val="clear" w:color="auto" w:fill="auto"/>
          </w:tcPr>
          <w:p w14:paraId="192F9174" w14:textId="77777777" w:rsidR="00260789" w:rsidRPr="0082314D" w:rsidRDefault="00260789" w:rsidP="0082314D">
            <w:pPr>
              <w:rPr>
                <w:rFonts w:ascii="Times New Roman" w:hAnsi="Times New Roman" w:cs="Times New Roman"/>
                <w:sz w:val="24"/>
                <w:szCs w:val="24"/>
              </w:rPr>
            </w:pPr>
            <w:r w:rsidRPr="0082314D">
              <w:rPr>
                <w:rFonts w:ascii="Times New Roman" w:hAnsi="Times New Roman" w:cs="Times New Roman"/>
                <w:sz w:val="24"/>
                <w:szCs w:val="24"/>
              </w:rPr>
              <w:t>2023</w:t>
            </w:r>
          </w:p>
        </w:tc>
        <w:tc>
          <w:tcPr>
            <w:tcW w:w="851" w:type="dxa"/>
            <w:shd w:val="clear" w:color="auto" w:fill="auto"/>
          </w:tcPr>
          <w:p w14:paraId="50EBCF0E" w14:textId="77777777" w:rsidR="00260789" w:rsidRPr="0082314D" w:rsidRDefault="00260789" w:rsidP="0082314D">
            <w:pPr>
              <w:rPr>
                <w:rFonts w:ascii="Times New Roman" w:hAnsi="Times New Roman" w:cs="Times New Roman"/>
                <w:sz w:val="24"/>
                <w:szCs w:val="24"/>
              </w:rPr>
            </w:pPr>
            <w:r w:rsidRPr="0082314D">
              <w:rPr>
                <w:rFonts w:ascii="Times New Roman" w:hAnsi="Times New Roman" w:cs="Times New Roman"/>
                <w:sz w:val="24"/>
                <w:szCs w:val="24"/>
              </w:rPr>
              <w:t>5758</w:t>
            </w:r>
          </w:p>
        </w:tc>
        <w:tc>
          <w:tcPr>
            <w:tcW w:w="6237" w:type="dxa"/>
            <w:shd w:val="clear" w:color="auto" w:fill="auto"/>
          </w:tcPr>
          <w:p w14:paraId="0173239B" w14:textId="77777777" w:rsidR="00260789" w:rsidRPr="0082314D" w:rsidRDefault="00260789" w:rsidP="0082314D">
            <w:pPr>
              <w:rPr>
                <w:rFonts w:ascii="Times New Roman" w:hAnsi="Times New Roman" w:cs="Times New Roman"/>
                <w:sz w:val="24"/>
                <w:szCs w:val="24"/>
                <w:shd w:val="clear" w:color="auto" w:fill="FFFFFF"/>
              </w:rPr>
            </w:pPr>
            <w:r w:rsidRPr="0082314D">
              <w:rPr>
                <w:rFonts w:ascii="Times New Roman" w:hAnsi="Times New Roman" w:cs="Times New Roman"/>
                <w:color w:val="000000"/>
                <w:sz w:val="24"/>
                <w:szCs w:val="24"/>
              </w:rPr>
              <w:t xml:space="preserve">A copy of data from FMC on the departure and arrival at fishing ports by date and time of the fishing vessel </w:t>
            </w:r>
            <w:proofErr w:type="spellStart"/>
            <w:r w:rsidRPr="0082314D">
              <w:rPr>
                <w:rFonts w:ascii="Times New Roman" w:hAnsi="Times New Roman" w:cs="Times New Roman"/>
                <w:color w:val="000000"/>
                <w:sz w:val="24"/>
                <w:szCs w:val="24"/>
              </w:rPr>
              <w:t>Oileán</w:t>
            </w:r>
            <w:proofErr w:type="spellEnd"/>
            <w:r w:rsidRPr="0082314D">
              <w:rPr>
                <w:rFonts w:ascii="Times New Roman" w:hAnsi="Times New Roman" w:cs="Times New Roman"/>
                <w:color w:val="000000"/>
                <w:sz w:val="24"/>
                <w:szCs w:val="24"/>
              </w:rPr>
              <w:t xml:space="preserve"> an </w:t>
            </w:r>
            <w:proofErr w:type="spellStart"/>
            <w:r w:rsidRPr="0082314D">
              <w:rPr>
                <w:rFonts w:ascii="Times New Roman" w:hAnsi="Times New Roman" w:cs="Times New Roman"/>
                <w:color w:val="000000"/>
                <w:sz w:val="24"/>
                <w:szCs w:val="24"/>
              </w:rPr>
              <w:t>Óir</w:t>
            </w:r>
            <w:proofErr w:type="spellEnd"/>
            <w:r w:rsidRPr="0082314D">
              <w:rPr>
                <w:rFonts w:ascii="Times New Roman" w:hAnsi="Times New Roman" w:cs="Times New Roman"/>
                <w:color w:val="000000"/>
                <w:sz w:val="24"/>
                <w:szCs w:val="24"/>
              </w:rPr>
              <w:t xml:space="preserve"> between January 2016 and December 2021 inclusive.</w:t>
            </w:r>
          </w:p>
        </w:tc>
        <w:tc>
          <w:tcPr>
            <w:tcW w:w="1247" w:type="dxa"/>
            <w:shd w:val="clear" w:color="auto" w:fill="auto"/>
          </w:tcPr>
          <w:p w14:paraId="3929AAC8" w14:textId="77777777" w:rsidR="00260789" w:rsidRPr="0082314D" w:rsidRDefault="00260789" w:rsidP="0082314D">
            <w:pPr>
              <w:rPr>
                <w:rFonts w:ascii="Times New Roman" w:hAnsi="Times New Roman" w:cs="Times New Roman"/>
                <w:sz w:val="24"/>
                <w:szCs w:val="24"/>
              </w:rPr>
            </w:pPr>
            <w:r w:rsidRPr="0082314D">
              <w:rPr>
                <w:rFonts w:ascii="Times New Roman" w:hAnsi="Times New Roman" w:cs="Times New Roman"/>
                <w:sz w:val="24"/>
                <w:szCs w:val="24"/>
              </w:rPr>
              <w:t>Business</w:t>
            </w:r>
          </w:p>
        </w:tc>
        <w:tc>
          <w:tcPr>
            <w:tcW w:w="1559" w:type="dxa"/>
            <w:shd w:val="clear" w:color="auto" w:fill="auto"/>
          </w:tcPr>
          <w:p w14:paraId="0E897A5A" w14:textId="77777777" w:rsidR="00260789" w:rsidRPr="0082314D" w:rsidRDefault="00260789" w:rsidP="0082314D">
            <w:pPr>
              <w:rPr>
                <w:rFonts w:ascii="Times New Roman" w:hAnsi="Times New Roman" w:cs="Times New Roman"/>
                <w:sz w:val="24"/>
                <w:szCs w:val="24"/>
              </w:rPr>
            </w:pPr>
            <w:r w:rsidRPr="0082314D">
              <w:rPr>
                <w:rFonts w:ascii="Times New Roman" w:hAnsi="Times New Roman" w:cs="Times New Roman"/>
                <w:sz w:val="24"/>
                <w:szCs w:val="24"/>
              </w:rPr>
              <w:t>12/05/2023</w:t>
            </w:r>
          </w:p>
        </w:tc>
        <w:tc>
          <w:tcPr>
            <w:tcW w:w="2297" w:type="dxa"/>
            <w:shd w:val="clear" w:color="auto" w:fill="auto"/>
          </w:tcPr>
          <w:p w14:paraId="4B277668" w14:textId="77777777" w:rsidR="00260789" w:rsidRPr="0082314D" w:rsidRDefault="00260789" w:rsidP="0082314D">
            <w:pPr>
              <w:rPr>
                <w:rFonts w:ascii="Times New Roman" w:hAnsi="Times New Roman" w:cs="Times New Roman"/>
                <w:sz w:val="24"/>
                <w:szCs w:val="24"/>
              </w:rPr>
            </w:pPr>
            <w:r w:rsidRPr="0082314D">
              <w:rPr>
                <w:rFonts w:ascii="Times New Roman" w:hAnsi="Times New Roman" w:cs="Times New Roman"/>
                <w:sz w:val="24"/>
                <w:szCs w:val="24"/>
              </w:rPr>
              <w:t>Granted</w:t>
            </w:r>
          </w:p>
        </w:tc>
      </w:tr>
      <w:tr w:rsidR="00260789" w:rsidRPr="0082314D" w14:paraId="5606C473" w14:textId="77777777" w:rsidTr="00260789">
        <w:trPr>
          <w:trHeight w:val="934"/>
        </w:trPr>
        <w:tc>
          <w:tcPr>
            <w:tcW w:w="709" w:type="dxa"/>
            <w:shd w:val="clear" w:color="auto" w:fill="auto"/>
          </w:tcPr>
          <w:p w14:paraId="5C994C96" w14:textId="77777777" w:rsidR="00260789" w:rsidRPr="0082314D" w:rsidRDefault="00260789" w:rsidP="0082314D">
            <w:pPr>
              <w:rPr>
                <w:rFonts w:ascii="Times New Roman" w:hAnsi="Times New Roman" w:cs="Times New Roman"/>
                <w:sz w:val="24"/>
                <w:szCs w:val="24"/>
              </w:rPr>
            </w:pPr>
            <w:r w:rsidRPr="0082314D">
              <w:rPr>
                <w:rFonts w:ascii="Times New Roman" w:hAnsi="Times New Roman" w:cs="Times New Roman"/>
                <w:sz w:val="24"/>
                <w:szCs w:val="24"/>
              </w:rPr>
              <w:t>24</w:t>
            </w:r>
          </w:p>
        </w:tc>
        <w:tc>
          <w:tcPr>
            <w:tcW w:w="992" w:type="dxa"/>
            <w:shd w:val="clear" w:color="auto" w:fill="auto"/>
          </w:tcPr>
          <w:p w14:paraId="001BF6A1" w14:textId="77777777" w:rsidR="00260789" w:rsidRPr="0082314D" w:rsidRDefault="00260789" w:rsidP="0082314D">
            <w:pPr>
              <w:rPr>
                <w:rFonts w:ascii="Times New Roman" w:hAnsi="Times New Roman" w:cs="Times New Roman"/>
                <w:sz w:val="24"/>
                <w:szCs w:val="24"/>
              </w:rPr>
            </w:pPr>
            <w:r w:rsidRPr="0082314D">
              <w:rPr>
                <w:rFonts w:ascii="Times New Roman" w:hAnsi="Times New Roman" w:cs="Times New Roman"/>
                <w:sz w:val="24"/>
                <w:szCs w:val="24"/>
              </w:rPr>
              <w:t>2023</w:t>
            </w:r>
          </w:p>
        </w:tc>
        <w:tc>
          <w:tcPr>
            <w:tcW w:w="851" w:type="dxa"/>
            <w:shd w:val="clear" w:color="auto" w:fill="auto"/>
          </w:tcPr>
          <w:p w14:paraId="4BD133B0" w14:textId="77777777" w:rsidR="00260789" w:rsidRPr="0082314D" w:rsidRDefault="00260789" w:rsidP="0082314D">
            <w:pPr>
              <w:rPr>
                <w:rFonts w:ascii="Times New Roman" w:hAnsi="Times New Roman" w:cs="Times New Roman"/>
                <w:sz w:val="24"/>
                <w:szCs w:val="24"/>
              </w:rPr>
            </w:pPr>
            <w:r w:rsidRPr="0082314D">
              <w:rPr>
                <w:rFonts w:ascii="Times New Roman" w:hAnsi="Times New Roman" w:cs="Times New Roman"/>
                <w:sz w:val="24"/>
                <w:szCs w:val="24"/>
              </w:rPr>
              <w:t>5759</w:t>
            </w:r>
          </w:p>
        </w:tc>
        <w:tc>
          <w:tcPr>
            <w:tcW w:w="6237" w:type="dxa"/>
            <w:shd w:val="clear" w:color="auto" w:fill="auto"/>
          </w:tcPr>
          <w:p w14:paraId="33B8BF6E" w14:textId="77777777" w:rsidR="00260789" w:rsidRPr="0082314D" w:rsidRDefault="00260789" w:rsidP="0082314D">
            <w:pPr>
              <w:rPr>
                <w:rFonts w:ascii="Times New Roman" w:eastAsia="Times New Roman" w:hAnsi="Times New Roman" w:cs="Times New Roman"/>
                <w:color w:val="000000"/>
                <w:sz w:val="24"/>
                <w:szCs w:val="24"/>
                <w:lang w:eastAsia="en-IE"/>
              </w:rPr>
            </w:pPr>
            <w:r w:rsidRPr="0082314D">
              <w:rPr>
                <w:rFonts w:ascii="Times New Roman" w:eastAsia="Times New Roman" w:hAnsi="Times New Roman" w:cs="Times New Roman"/>
                <w:color w:val="000000"/>
                <w:sz w:val="24"/>
                <w:szCs w:val="24"/>
                <w:lang w:eastAsia="en-IE"/>
              </w:rPr>
              <w:t>A copy of the record/directive that shows the requirement to assess the logistic experience of applicants by unit commanders for the Senior NCO Logistics Course in 2022</w:t>
            </w:r>
          </w:p>
        </w:tc>
        <w:tc>
          <w:tcPr>
            <w:tcW w:w="1247" w:type="dxa"/>
            <w:shd w:val="clear" w:color="auto" w:fill="auto"/>
          </w:tcPr>
          <w:p w14:paraId="5194B4AE" w14:textId="77777777" w:rsidR="00260789" w:rsidRPr="0082314D" w:rsidRDefault="00260789" w:rsidP="0082314D">
            <w:pPr>
              <w:rPr>
                <w:rFonts w:ascii="Times New Roman" w:hAnsi="Times New Roman" w:cs="Times New Roman"/>
                <w:sz w:val="24"/>
                <w:szCs w:val="24"/>
              </w:rPr>
            </w:pPr>
            <w:r w:rsidRPr="0082314D">
              <w:rPr>
                <w:rFonts w:ascii="Times New Roman" w:hAnsi="Times New Roman" w:cs="Times New Roman"/>
                <w:sz w:val="24"/>
                <w:szCs w:val="24"/>
              </w:rPr>
              <w:t>Staff</w:t>
            </w:r>
          </w:p>
        </w:tc>
        <w:tc>
          <w:tcPr>
            <w:tcW w:w="1559" w:type="dxa"/>
            <w:shd w:val="clear" w:color="auto" w:fill="auto"/>
          </w:tcPr>
          <w:p w14:paraId="50E44942" w14:textId="77777777" w:rsidR="00260789" w:rsidRPr="0082314D" w:rsidRDefault="00260789" w:rsidP="0082314D">
            <w:pPr>
              <w:rPr>
                <w:rFonts w:ascii="Times New Roman" w:hAnsi="Times New Roman" w:cs="Times New Roman"/>
                <w:sz w:val="24"/>
                <w:szCs w:val="24"/>
              </w:rPr>
            </w:pPr>
            <w:r w:rsidRPr="0082314D">
              <w:rPr>
                <w:rFonts w:ascii="Times New Roman" w:hAnsi="Times New Roman" w:cs="Times New Roman"/>
                <w:sz w:val="24"/>
                <w:szCs w:val="24"/>
              </w:rPr>
              <w:t>04/05/2023</w:t>
            </w:r>
          </w:p>
        </w:tc>
        <w:tc>
          <w:tcPr>
            <w:tcW w:w="2297" w:type="dxa"/>
            <w:shd w:val="clear" w:color="auto" w:fill="auto"/>
          </w:tcPr>
          <w:p w14:paraId="60DB3ED8" w14:textId="77777777" w:rsidR="00260789" w:rsidRPr="0082314D" w:rsidRDefault="00260789" w:rsidP="0082314D">
            <w:pPr>
              <w:rPr>
                <w:rFonts w:ascii="Times New Roman" w:hAnsi="Times New Roman" w:cs="Times New Roman"/>
                <w:sz w:val="24"/>
                <w:szCs w:val="24"/>
              </w:rPr>
            </w:pPr>
            <w:r w:rsidRPr="0082314D">
              <w:rPr>
                <w:rFonts w:ascii="Times New Roman" w:hAnsi="Times New Roman" w:cs="Times New Roman"/>
                <w:sz w:val="24"/>
                <w:szCs w:val="24"/>
              </w:rPr>
              <w:t>Granted</w:t>
            </w:r>
          </w:p>
        </w:tc>
      </w:tr>
      <w:tr w:rsidR="00260789" w:rsidRPr="0082314D" w14:paraId="24046CEA" w14:textId="77777777" w:rsidTr="00260789">
        <w:trPr>
          <w:trHeight w:val="934"/>
        </w:trPr>
        <w:tc>
          <w:tcPr>
            <w:tcW w:w="709" w:type="dxa"/>
            <w:shd w:val="clear" w:color="auto" w:fill="auto"/>
          </w:tcPr>
          <w:p w14:paraId="5CAB63C4" w14:textId="77777777" w:rsidR="00260789" w:rsidRPr="0082314D" w:rsidRDefault="00260789" w:rsidP="0082314D">
            <w:pPr>
              <w:rPr>
                <w:rFonts w:ascii="Times New Roman" w:hAnsi="Times New Roman" w:cs="Times New Roman"/>
                <w:sz w:val="24"/>
                <w:szCs w:val="24"/>
              </w:rPr>
            </w:pPr>
            <w:r w:rsidRPr="0082314D">
              <w:rPr>
                <w:rFonts w:ascii="Times New Roman" w:hAnsi="Times New Roman" w:cs="Times New Roman"/>
                <w:sz w:val="24"/>
                <w:szCs w:val="24"/>
              </w:rPr>
              <w:t>25</w:t>
            </w:r>
          </w:p>
        </w:tc>
        <w:tc>
          <w:tcPr>
            <w:tcW w:w="992" w:type="dxa"/>
            <w:shd w:val="clear" w:color="auto" w:fill="auto"/>
          </w:tcPr>
          <w:p w14:paraId="361F36F0" w14:textId="77777777" w:rsidR="00260789" w:rsidRPr="0082314D" w:rsidRDefault="00260789" w:rsidP="0082314D">
            <w:pPr>
              <w:rPr>
                <w:rFonts w:ascii="Times New Roman" w:hAnsi="Times New Roman" w:cs="Times New Roman"/>
                <w:sz w:val="24"/>
                <w:szCs w:val="24"/>
              </w:rPr>
            </w:pPr>
            <w:r w:rsidRPr="0082314D">
              <w:rPr>
                <w:rFonts w:ascii="Times New Roman" w:hAnsi="Times New Roman" w:cs="Times New Roman"/>
                <w:sz w:val="24"/>
                <w:szCs w:val="24"/>
              </w:rPr>
              <w:t>2023</w:t>
            </w:r>
          </w:p>
        </w:tc>
        <w:tc>
          <w:tcPr>
            <w:tcW w:w="851" w:type="dxa"/>
            <w:shd w:val="clear" w:color="auto" w:fill="auto"/>
          </w:tcPr>
          <w:p w14:paraId="668B5BC5" w14:textId="77777777" w:rsidR="00260789" w:rsidRPr="0082314D" w:rsidRDefault="00260789" w:rsidP="0082314D">
            <w:pPr>
              <w:rPr>
                <w:rFonts w:ascii="Times New Roman" w:hAnsi="Times New Roman" w:cs="Times New Roman"/>
                <w:sz w:val="24"/>
                <w:szCs w:val="24"/>
              </w:rPr>
            </w:pPr>
            <w:r w:rsidRPr="0082314D">
              <w:rPr>
                <w:rFonts w:ascii="Times New Roman" w:hAnsi="Times New Roman" w:cs="Times New Roman"/>
                <w:sz w:val="24"/>
                <w:szCs w:val="24"/>
              </w:rPr>
              <w:t>5764</w:t>
            </w:r>
          </w:p>
        </w:tc>
        <w:tc>
          <w:tcPr>
            <w:tcW w:w="6237" w:type="dxa"/>
            <w:shd w:val="clear" w:color="auto" w:fill="auto"/>
          </w:tcPr>
          <w:p w14:paraId="0B4C7275" w14:textId="77777777" w:rsidR="00260789" w:rsidRPr="0082314D" w:rsidRDefault="00260789" w:rsidP="0082314D">
            <w:pPr>
              <w:rPr>
                <w:rFonts w:ascii="Times New Roman" w:eastAsia="Times New Roman" w:hAnsi="Times New Roman" w:cs="Times New Roman"/>
                <w:sz w:val="24"/>
                <w:szCs w:val="24"/>
                <w:lang w:val="en-IE"/>
              </w:rPr>
            </w:pPr>
            <w:r w:rsidRPr="0082314D">
              <w:rPr>
                <w:rFonts w:ascii="Times New Roman" w:hAnsi="Times New Roman" w:cs="Times New Roman"/>
                <w:sz w:val="24"/>
                <w:szCs w:val="24"/>
              </w:rPr>
              <w:t xml:space="preserve">a. Total amount spent by the Defence Forces at </w:t>
            </w:r>
            <w:proofErr w:type="spellStart"/>
            <w:r w:rsidRPr="0082314D">
              <w:rPr>
                <w:rFonts w:ascii="Times New Roman" w:hAnsi="Times New Roman" w:cs="Times New Roman"/>
                <w:sz w:val="24"/>
                <w:szCs w:val="24"/>
              </w:rPr>
              <w:t>Mourne</w:t>
            </w:r>
            <w:proofErr w:type="spellEnd"/>
            <w:r w:rsidRPr="0082314D">
              <w:rPr>
                <w:rFonts w:ascii="Times New Roman" w:hAnsi="Times New Roman" w:cs="Times New Roman"/>
                <w:sz w:val="24"/>
                <w:szCs w:val="24"/>
              </w:rPr>
              <w:t xml:space="preserve"> Shooting Grounds Ltd., </w:t>
            </w:r>
            <w:proofErr w:type="spellStart"/>
            <w:r w:rsidRPr="0082314D">
              <w:rPr>
                <w:rFonts w:ascii="Times New Roman" w:hAnsi="Times New Roman" w:cs="Times New Roman"/>
                <w:sz w:val="24"/>
                <w:szCs w:val="24"/>
              </w:rPr>
              <w:t>Boraghy</w:t>
            </w:r>
            <w:proofErr w:type="spellEnd"/>
            <w:r w:rsidRPr="0082314D">
              <w:rPr>
                <w:rFonts w:ascii="Times New Roman" w:hAnsi="Times New Roman" w:cs="Times New Roman"/>
                <w:sz w:val="24"/>
                <w:szCs w:val="24"/>
              </w:rPr>
              <w:t xml:space="preserve">, </w:t>
            </w:r>
            <w:proofErr w:type="spellStart"/>
            <w:r w:rsidRPr="0082314D">
              <w:rPr>
                <w:rFonts w:ascii="Times New Roman" w:hAnsi="Times New Roman" w:cs="Times New Roman"/>
                <w:sz w:val="24"/>
                <w:szCs w:val="24"/>
              </w:rPr>
              <w:t>Loughmourne</w:t>
            </w:r>
            <w:proofErr w:type="spellEnd"/>
            <w:r w:rsidRPr="0082314D">
              <w:rPr>
                <w:rFonts w:ascii="Times New Roman" w:hAnsi="Times New Roman" w:cs="Times New Roman"/>
                <w:sz w:val="24"/>
                <w:szCs w:val="24"/>
              </w:rPr>
              <w:t xml:space="preserve">, </w:t>
            </w:r>
            <w:proofErr w:type="spellStart"/>
            <w:r w:rsidRPr="0082314D">
              <w:rPr>
                <w:rFonts w:ascii="Times New Roman" w:hAnsi="Times New Roman" w:cs="Times New Roman"/>
                <w:sz w:val="24"/>
                <w:szCs w:val="24"/>
              </w:rPr>
              <w:t>Castleblayney</w:t>
            </w:r>
            <w:proofErr w:type="spellEnd"/>
            <w:r w:rsidRPr="0082314D">
              <w:rPr>
                <w:rFonts w:ascii="Times New Roman" w:hAnsi="Times New Roman" w:cs="Times New Roman"/>
                <w:sz w:val="24"/>
                <w:szCs w:val="24"/>
              </w:rPr>
              <w:t>, Co Monaghan for the years ending:</w:t>
            </w:r>
          </w:p>
          <w:p w14:paraId="0ECF9679" w14:textId="77777777" w:rsidR="00260789" w:rsidRPr="0082314D" w:rsidRDefault="00260789" w:rsidP="0082314D">
            <w:pPr>
              <w:rPr>
                <w:rFonts w:ascii="Times New Roman" w:hAnsi="Times New Roman" w:cs="Times New Roman"/>
                <w:sz w:val="24"/>
                <w:szCs w:val="24"/>
              </w:rPr>
            </w:pPr>
            <w:r w:rsidRPr="0082314D">
              <w:rPr>
                <w:rFonts w:ascii="Times New Roman" w:hAnsi="Times New Roman" w:cs="Times New Roman"/>
                <w:sz w:val="24"/>
                <w:szCs w:val="24"/>
              </w:rPr>
              <w:t>* March 2021 to 31 December 2021</w:t>
            </w:r>
          </w:p>
          <w:p w14:paraId="4CCC5AA0" w14:textId="77777777" w:rsidR="00260789" w:rsidRPr="0082314D" w:rsidRDefault="00260789" w:rsidP="0082314D">
            <w:pPr>
              <w:rPr>
                <w:rFonts w:ascii="Times New Roman" w:hAnsi="Times New Roman" w:cs="Times New Roman"/>
                <w:sz w:val="24"/>
                <w:szCs w:val="24"/>
              </w:rPr>
            </w:pPr>
            <w:r w:rsidRPr="0082314D">
              <w:rPr>
                <w:rFonts w:ascii="Times New Roman" w:hAnsi="Times New Roman" w:cs="Times New Roman"/>
                <w:sz w:val="24"/>
                <w:szCs w:val="24"/>
              </w:rPr>
              <w:t>* January 2022 to 31 December 2022</w:t>
            </w:r>
          </w:p>
          <w:p w14:paraId="56BD8E94" w14:textId="77777777" w:rsidR="00260789" w:rsidRPr="0082314D" w:rsidRDefault="00260789" w:rsidP="0082314D">
            <w:pPr>
              <w:rPr>
                <w:rFonts w:ascii="Times New Roman" w:hAnsi="Times New Roman" w:cs="Times New Roman"/>
                <w:sz w:val="24"/>
                <w:szCs w:val="24"/>
              </w:rPr>
            </w:pPr>
            <w:r w:rsidRPr="0082314D">
              <w:rPr>
                <w:rFonts w:ascii="Times New Roman" w:hAnsi="Times New Roman" w:cs="Times New Roman"/>
                <w:sz w:val="24"/>
                <w:szCs w:val="24"/>
              </w:rPr>
              <w:t>* 01 January 2023 to date</w:t>
            </w:r>
          </w:p>
          <w:p w14:paraId="4113B788" w14:textId="77777777" w:rsidR="00260789" w:rsidRPr="0082314D" w:rsidRDefault="00260789" w:rsidP="0082314D">
            <w:pPr>
              <w:rPr>
                <w:rFonts w:ascii="Times New Roman" w:eastAsia="Times New Roman" w:hAnsi="Times New Roman" w:cs="Times New Roman"/>
                <w:sz w:val="24"/>
                <w:szCs w:val="24"/>
                <w:lang w:eastAsia="en-IE"/>
              </w:rPr>
            </w:pPr>
            <w:r w:rsidRPr="0082314D">
              <w:rPr>
                <w:rFonts w:ascii="Times New Roman" w:hAnsi="Times New Roman" w:cs="Times New Roman"/>
                <w:sz w:val="24"/>
                <w:szCs w:val="24"/>
              </w:rPr>
              <w:t>b. Total amount spent by the Defence Forces at shooting ranges in Ireland from March 2021 to present</w:t>
            </w:r>
          </w:p>
        </w:tc>
        <w:tc>
          <w:tcPr>
            <w:tcW w:w="1247" w:type="dxa"/>
            <w:shd w:val="clear" w:color="auto" w:fill="auto"/>
          </w:tcPr>
          <w:p w14:paraId="2C74A83C" w14:textId="77777777" w:rsidR="00260789" w:rsidRPr="0082314D" w:rsidRDefault="00260789" w:rsidP="0082314D">
            <w:pPr>
              <w:rPr>
                <w:rFonts w:ascii="Times New Roman" w:hAnsi="Times New Roman" w:cs="Times New Roman"/>
                <w:sz w:val="24"/>
                <w:szCs w:val="24"/>
              </w:rPr>
            </w:pPr>
            <w:r w:rsidRPr="0082314D">
              <w:rPr>
                <w:rFonts w:ascii="Times New Roman" w:hAnsi="Times New Roman" w:cs="Times New Roman"/>
                <w:sz w:val="24"/>
                <w:szCs w:val="24"/>
              </w:rPr>
              <w:t>Member of the Public</w:t>
            </w:r>
          </w:p>
        </w:tc>
        <w:tc>
          <w:tcPr>
            <w:tcW w:w="1559" w:type="dxa"/>
            <w:shd w:val="clear" w:color="auto" w:fill="auto"/>
          </w:tcPr>
          <w:p w14:paraId="1266D8BF" w14:textId="77777777" w:rsidR="00260789" w:rsidRPr="0082314D" w:rsidRDefault="00260789" w:rsidP="0082314D">
            <w:pPr>
              <w:rPr>
                <w:rFonts w:ascii="Times New Roman" w:hAnsi="Times New Roman" w:cs="Times New Roman"/>
                <w:sz w:val="24"/>
                <w:szCs w:val="24"/>
              </w:rPr>
            </w:pPr>
            <w:r w:rsidRPr="0082314D">
              <w:rPr>
                <w:rFonts w:ascii="Times New Roman" w:hAnsi="Times New Roman" w:cs="Times New Roman"/>
                <w:sz w:val="24"/>
                <w:szCs w:val="24"/>
              </w:rPr>
              <w:t>04/05/2023</w:t>
            </w:r>
          </w:p>
        </w:tc>
        <w:tc>
          <w:tcPr>
            <w:tcW w:w="2297" w:type="dxa"/>
            <w:shd w:val="clear" w:color="auto" w:fill="auto"/>
          </w:tcPr>
          <w:p w14:paraId="0E95CDCA" w14:textId="77777777" w:rsidR="00260789" w:rsidRPr="0082314D" w:rsidRDefault="00260789" w:rsidP="0082314D">
            <w:pPr>
              <w:rPr>
                <w:rFonts w:ascii="Times New Roman" w:hAnsi="Times New Roman" w:cs="Times New Roman"/>
                <w:sz w:val="24"/>
                <w:szCs w:val="24"/>
              </w:rPr>
            </w:pPr>
            <w:r w:rsidRPr="0082314D">
              <w:rPr>
                <w:rFonts w:ascii="Times New Roman" w:hAnsi="Times New Roman" w:cs="Times New Roman"/>
                <w:sz w:val="24"/>
                <w:szCs w:val="24"/>
              </w:rPr>
              <w:t>Part Granted 15(1)(a)</w:t>
            </w:r>
          </w:p>
        </w:tc>
      </w:tr>
      <w:tr w:rsidR="00260789" w:rsidRPr="0082314D" w14:paraId="4670C120" w14:textId="77777777" w:rsidTr="00260789">
        <w:trPr>
          <w:trHeight w:val="934"/>
        </w:trPr>
        <w:tc>
          <w:tcPr>
            <w:tcW w:w="709" w:type="dxa"/>
            <w:shd w:val="clear" w:color="auto" w:fill="auto"/>
          </w:tcPr>
          <w:p w14:paraId="58D31F21" w14:textId="77777777" w:rsidR="00260789" w:rsidRPr="0082314D" w:rsidRDefault="0082314D" w:rsidP="0082314D">
            <w:pPr>
              <w:rPr>
                <w:rFonts w:ascii="Times New Roman" w:hAnsi="Times New Roman" w:cs="Times New Roman"/>
                <w:sz w:val="24"/>
                <w:szCs w:val="24"/>
              </w:rPr>
            </w:pPr>
            <w:r w:rsidRPr="0082314D">
              <w:rPr>
                <w:rFonts w:ascii="Times New Roman" w:hAnsi="Times New Roman" w:cs="Times New Roman"/>
                <w:sz w:val="24"/>
                <w:szCs w:val="24"/>
              </w:rPr>
              <w:t>26</w:t>
            </w:r>
          </w:p>
        </w:tc>
        <w:tc>
          <w:tcPr>
            <w:tcW w:w="992" w:type="dxa"/>
            <w:shd w:val="clear" w:color="auto" w:fill="auto"/>
          </w:tcPr>
          <w:p w14:paraId="365E11D3" w14:textId="77777777" w:rsidR="00260789" w:rsidRPr="0082314D" w:rsidRDefault="00260789" w:rsidP="0082314D">
            <w:pPr>
              <w:rPr>
                <w:rFonts w:ascii="Times New Roman" w:hAnsi="Times New Roman" w:cs="Times New Roman"/>
                <w:sz w:val="24"/>
                <w:szCs w:val="24"/>
              </w:rPr>
            </w:pPr>
            <w:r w:rsidRPr="0082314D">
              <w:rPr>
                <w:rFonts w:ascii="Times New Roman" w:hAnsi="Times New Roman" w:cs="Times New Roman"/>
                <w:sz w:val="24"/>
                <w:szCs w:val="24"/>
              </w:rPr>
              <w:t>2023</w:t>
            </w:r>
          </w:p>
        </w:tc>
        <w:tc>
          <w:tcPr>
            <w:tcW w:w="851" w:type="dxa"/>
            <w:shd w:val="clear" w:color="auto" w:fill="auto"/>
          </w:tcPr>
          <w:p w14:paraId="51DEA783" w14:textId="77777777" w:rsidR="00260789" w:rsidRPr="0082314D" w:rsidRDefault="00260789" w:rsidP="0082314D">
            <w:pPr>
              <w:rPr>
                <w:rFonts w:ascii="Times New Roman" w:hAnsi="Times New Roman" w:cs="Times New Roman"/>
                <w:sz w:val="24"/>
                <w:szCs w:val="24"/>
              </w:rPr>
            </w:pPr>
            <w:r w:rsidRPr="0082314D">
              <w:rPr>
                <w:rFonts w:ascii="Times New Roman" w:hAnsi="Times New Roman" w:cs="Times New Roman"/>
                <w:sz w:val="24"/>
                <w:szCs w:val="24"/>
              </w:rPr>
              <w:t>5767</w:t>
            </w:r>
          </w:p>
        </w:tc>
        <w:tc>
          <w:tcPr>
            <w:tcW w:w="6237" w:type="dxa"/>
            <w:shd w:val="clear" w:color="auto" w:fill="auto"/>
          </w:tcPr>
          <w:p w14:paraId="65CD40F4" w14:textId="77777777" w:rsidR="00260789" w:rsidRPr="0082314D" w:rsidRDefault="00260789" w:rsidP="0082314D">
            <w:pPr>
              <w:rPr>
                <w:rFonts w:ascii="Times New Roman" w:eastAsia="Times New Roman" w:hAnsi="Times New Roman" w:cs="Times New Roman"/>
                <w:color w:val="000000"/>
                <w:sz w:val="24"/>
                <w:szCs w:val="24"/>
                <w:lang w:eastAsia="en-IE"/>
              </w:rPr>
            </w:pPr>
            <w:r w:rsidRPr="0082314D">
              <w:rPr>
                <w:rFonts w:ascii="Times New Roman" w:eastAsia="Times New Roman" w:hAnsi="Times New Roman" w:cs="Times New Roman"/>
                <w:color w:val="000000"/>
                <w:sz w:val="24"/>
                <w:szCs w:val="24"/>
                <w:lang w:eastAsia="en-IE"/>
              </w:rPr>
              <w:t>A letter from the Chief of Staff to Hugh Mohan dated November 22, 2022. This is listed on page 40 of The Mohan Report</w:t>
            </w:r>
          </w:p>
        </w:tc>
        <w:tc>
          <w:tcPr>
            <w:tcW w:w="1247" w:type="dxa"/>
            <w:shd w:val="clear" w:color="auto" w:fill="auto"/>
          </w:tcPr>
          <w:p w14:paraId="0E41ADDB" w14:textId="77777777" w:rsidR="00260789" w:rsidRPr="0082314D" w:rsidRDefault="00260789" w:rsidP="0082314D">
            <w:pPr>
              <w:rPr>
                <w:rFonts w:ascii="Times New Roman" w:hAnsi="Times New Roman" w:cs="Times New Roman"/>
                <w:sz w:val="24"/>
                <w:szCs w:val="24"/>
              </w:rPr>
            </w:pPr>
            <w:r w:rsidRPr="0082314D">
              <w:rPr>
                <w:rFonts w:ascii="Times New Roman" w:hAnsi="Times New Roman" w:cs="Times New Roman"/>
                <w:sz w:val="24"/>
                <w:szCs w:val="24"/>
              </w:rPr>
              <w:t>Journalist</w:t>
            </w:r>
          </w:p>
        </w:tc>
        <w:tc>
          <w:tcPr>
            <w:tcW w:w="1559" w:type="dxa"/>
            <w:shd w:val="clear" w:color="auto" w:fill="auto"/>
          </w:tcPr>
          <w:p w14:paraId="08B75C8A" w14:textId="77777777" w:rsidR="00260789" w:rsidRPr="0082314D" w:rsidRDefault="00260789" w:rsidP="0082314D">
            <w:pPr>
              <w:rPr>
                <w:rFonts w:ascii="Times New Roman" w:hAnsi="Times New Roman" w:cs="Times New Roman"/>
                <w:sz w:val="24"/>
                <w:szCs w:val="24"/>
              </w:rPr>
            </w:pPr>
            <w:r w:rsidRPr="0082314D">
              <w:rPr>
                <w:rFonts w:ascii="Times New Roman" w:hAnsi="Times New Roman" w:cs="Times New Roman"/>
                <w:sz w:val="24"/>
                <w:szCs w:val="24"/>
              </w:rPr>
              <w:t>19/05/2023</w:t>
            </w:r>
          </w:p>
        </w:tc>
        <w:tc>
          <w:tcPr>
            <w:tcW w:w="2297" w:type="dxa"/>
            <w:shd w:val="clear" w:color="auto" w:fill="auto"/>
          </w:tcPr>
          <w:p w14:paraId="7D65D386" w14:textId="77777777" w:rsidR="00260789" w:rsidRPr="0082314D" w:rsidRDefault="00260789" w:rsidP="0082314D">
            <w:pPr>
              <w:rPr>
                <w:rFonts w:ascii="Times New Roman" w:hAnsi="Times New Roman" w:cs="Times New Roman"/>
                <w:sz w:val="24"/>
                <w:szCs w:val="24"/>
              </w:rPr>
            </w:pPr>
            <w:r w:rsidRPr="0082314D">
              <w:rPr>
                <w:rFonts w:ascii="Times New Roman" w:hAnsi="Times New Roman" w:cs="Times New Roman"/>
                <w:sz w:val="24"/>
                <w:szCs w:val="24"/>
              </w:rPr>
              <w:t>Granted</w:t>
            </w:r>
          </w:p>
        </w:tc>
      </w:tr>
      <w:tr w:rsidR="00260789" w:rsidRPr="0082314D" w14:paraId="6BC68A37" w14:textId="77777777" w:rsidTr="0082314D">
        <w:trPr>
          <w:trHeight w:val="934"/>
        </w:trPr>
        <w:tc>
          <w:tcPr>
            <w:tcW w:w="709" w:type="dxa"/>
            <w:shd w:val="clear" w:color="auto" w:fill="auto"/>
          </w:tcPr>
          <w:p w14:paraId="6EADD5CB" w14:textId="77777777" w:rsidR="00260789" w:rsidRPr="0082314D" w:rsidRDefault="0082314D" w:rsidP="0082314D">
            <w:pPr>
              <w:rPr>
                <w:rFonts w:ascii="Times New Roman" w:hAnsi="Times New Roman" w:cs="Times New Roman"/>
                <w:sz w:val="24"/>
                <w:szCs w:val="24"/>
              </w:rPr>
            </w:pPr>
            <w:r w:rsidRPr="0082314D">
              <w:rPr>
                <w:rFonts w:ascii="Times New Roman" w:hAnsi="Times New Roman" w:cs="Times New Roman"/>
                <w:sz w:val="24"/>
                <w:szCs w:val="24"/>
              </w:rPr>
              <w:lastRenderedPageBreak/>
              <w:t>27</w:t>
            </w:r>
          </w:p>
        </w:tc>
        <w:tc>
          <w:tcPr>
            <w:tcW w:w="992" w:type="dxa"/>
            <w:shd w:val="clear" w:color="auto" w:fill="auto"/>
          </w:tcPr>
          <w:p w14:paraId="1DEFBF8A" w14:textId="77777777" w:rsidR="00260789" w:rsidRPr="0082314D" w:rsidRDefault="00260789" w:rsidP="0082314D">
            <w:pPr>
              <w:rPr>
                <w:rFonts w:ascii="Times New Roman" w:hAnsi="Times New Roman" w:cs="Times New Roman"/>
                <w:sz w:val="24"/>
                <w:szCs w:val="24"/>
              </w:rPr>
            </w:pPr>
            <w:r w:rsidRPr="0082314D">
              <w:rPr>
                <w:rFonts w:ascii="Times New Roman" w:hAnsi="Times New Roman" w:cs="Times New Roman"/>
                <w:sz w:val="24"/>
                <w:szCs w:val="24"/>
              </w:rPr>
              <w:t>2023</w:t>
            </w:r>
          </w:p>
        </w:tc>
        <w:tc>
          <w:tcPr>
            <w:tcW w:w="851" w:type="dxa"/>
            <w:shd w:val="clear" w:color="auto" w:fill="auto"/>
          </w:tcPr>
          <w:p w14:paraId="1193CF1A" w14:textId="77777777" w:rsidR="00260789" w:rsidRPr="0082314D" w:rsidRDefault="00260789" w:rsidP="0082314D">
            <w:pPr>
              <w:rPr>
                <w:rFonts w:ascii="Times New Roman" w:hAnsi="Times New Roman" w:cs="Times New Roman"/>
                <w:sz w:val="24"/>
                <w:szCs w:val="24"/>
              </w:rPr>
            </w:pPr>
            <w:r w:rsidRPr="0082314D">
              <w:rPr>
                <w:rFonts w:ascii="Times New Roman" w:hAnsi="Times New Roman" w:cs="Times New Roman"/>
                <w:sz w:val="24"/>
                <w:szCs w:val="24"/>
              </w:rPr>
              <w:t>5768</w:t>
            </w:r>
          </w:p>
        </w:tc>
        <w:tc>
          <w:tcPr>
            <w:tcW w:w="6237" w:type="dxa"/>
            <w:shd w:val="clear" w:color="auto" w:fill="auto"/>
          </w:tcPr>
          <w:p w14:paraId="6E7CD43C" w14:textId="77777777" w:rsidR="00260789" w:rsidRPr="0082314D" w:rsidRDefault="00260789" w:rsidP="0082314D">
            <w:pPr>
              <w:rPr>
                <w:rFonts w:ascii="Times New Roman" w:eastAsiaTheme="minorHAnsi" w:hAnsi="Times New Roman" w:cs="Times New Roman"/>
                <w:color w:val="000000"/>
                <w:sz w:val="24"/>
                <w:szCs w:val="24"/>
              </w:rPr>
            </w:pPr>
            <w:r w:rsidRPr="0082314D">
              <w:rPr>
                <w:rFonts w:ascii="Times New Roman" w:eastAsia="Times New Roman" w:hAnsi="Times New Roman" w:cs="Times New Roman"/>
                <w:bCs/>
                <w:color w:val="000000"/>
                <w:sz w:val="24"/>
                <w:szCs w:val="24"/>
                <w:lang w:eastAsia="en-IE"/>
              </w:rPr>
              <w:t xml:space="preserve">All correspondence related to the support- if any- from the Defence Forces authorized by </w:t>
            </w:r>
            <w:proofErr w:type="spellStart"/>
            <w:r w:rsidRPr="0082314D">
              <w:rPr>
                <w:rFonts w:ascii="Times New Roman" w:eastAsia="Times New Roman" w:hAnsi="Times New Roman" w:cs="Times New Roman"/>
                <w:bCs/>
                <w:color w:val="000000"/>
                <w:sz w:val="24"/>
                <w:szCs w:val="24"/>
                <w:lang w:eastAsia="en-IE"/>
              </w:rPr>
              <w:t>Dept</w:t>
            </w:r>
            <w:proofErr w:type="spellEnd"/>
            <w:r w:rsidRPr="0082314D">
              <w:rPr>
                <w:rFonts w:ascii="Times New Roman" w:eastAsia="Times New Roman" w:hAnsi="Times New Roman" w:cs="Times New Roman"/>
                <w:bCs/>
                <w:color w:val="000000"/>
                <w:sz w:val="24"/>
                <w:szCs w:val="24"/>
                <w:lang w:eastAsia="en-IE"/>
              </w:rPr>
              <w:t xml:space="preserve"> of Defence for </w:t>
            </w:r>
            <w:proofErr w:type="spellStart"/>
            <w:r w:rsidRPr="0082314D">
              <w:rPr>
                <w:rFonts w:ascii="Times New Roman" w:eastAsia="Times New Roman" w:hAnsi="Times New Roman" w:cs="Times New Roman"/>
                <w:bCs/>
                <w:color w:val="000000"/>
                <w:sz w:val="24"/>
                <w:szCs w:val="24"/>
                <w:lang w:eastAsia="en-IE"/>
              </w:rPr>
              <w:t>Kilkenny</w:t>
            </w:r>
            <w:proofErr w:type="spellEnd"/>
            <w:r w:rsidRPr="0082314D">
              <w:rPr>
                <w:rFonts w:ascii="Times New Roman" w:eastAsia="Times New Roman" w:hAnsi="Times New Roman" w:cs="Times New Roman"/>
                <w:bCs/>
                <w:color w:val="000000"/>
                <w:sz w:val="24"/>
                <w:szCs w:val="24"/>
                <w:lang w:eastAsia="en-IE"/>
              </w:rPr>
              <w:t xml:space="preserve"> College from 01 January 2018-31 March 2023</w:t>
            </w:r>
          </w:p>
        </w:tc>
        <w:tc>
          <w:tcPr>
            <w:tcW w:w="1247" w:type="dxa"/>
            <w:shd w:val="clear" w:color="auto" w:fill="auto"/>
          </w:tcPr>
          <w:p w14:paraId="45E7000D" w14:textId="77777777" w:rsidR="00260789" w:rsidRPr="0082314D" w:rsidRDefault="00260789" w:rsidP="0082314D">
            <w:pPr>
              <w:rPr>
                <w:rFonts w:ascii="Times New Roman" w:hAnsi="Times New Roman" w:cs="Times New Roman"/>
                <w:sz w:val="24"/>
                <w:szCs w:val="24"/>
              </w:rPr>
            </w:pPr>
            <w:r w:rsidRPr="0082314D">
              <w:rPr>
                <w:rFonts w:ascii="Times New Roman" w:hAnsi="Times New Roman" w:cs="Times New Roman"/>
                <w:sz w:val="24"/>
                <w:szCs w:val="24"/>
              </w:rPr>
              <w:t>Staff</w:t>
            </w:r>
          </w:p>
        </w:tc>
        <w:tc>
          <w:tcPr>
            <w:tcW w:w="1559" w:type="dxa"/>
            <w:shd w:val="clear" w:color="auto" w:fill="auto"/>
          </w:tcPr>
          <w:p w14:paraId="49F9CF1C" w14:textId="77777777" w:rsidR="00260789" w:rsidRPr="0082314D" w:rsidRDefault="00260789" w:rsidP="0082314D">
            <w:pPr>
              <w:rPr>
                <w:rFonts w:ascii="Times New Roman" w:hAnsi="Times New Roman" w:cs="Times New Roman"/>
                <w:sz w:val="24"/>
                <w:szCs w:val="24"/>
              </w:rPr>
            </w:pPr>
            <w:r w:rsidRPr="0082314D">
              <w:rPr>
                <w:rFonts w:ascii="Times New Roman" w:hAnsi="Times New Roman" w:cs="Times New Roman"/>
                <w:sz w:val="24"/>
                <w:szCs w:val="24"/>
              </w:rPr>
              <w:t>Transferred to DoD</w:t>
            </w:r>
          </w:p>
        </w:tc>
        <w:tc>
          <w:tcPr>
            <w:tcW w:w="2297" w:type="dxa"/>
            <w:shd w:val="clear" w:color="auto" w:fill="auto"/>
          </w:tcPr>
          <w:p w14:paraId="0F8B3D97" w14:textId="77777777" w:rsidR="00260789" w:rsidRPr="0082314D" w:rsidRDefault="00260789" w:rsidP="0082314D">
            <w:pPr>
              <w:rPr>
                <w:rFonts w:ascii="Times New Roman" w:hAnsi="Times New Roman" w:cs="Times New Roman"/>
                <w:sz w:val="24"/>
                <w:szCs w:val="24"/>
              </w:rPr>
            </w:pPr>
          </w:p>
        </w:tc>
      </w:tr>
      <w:tr w:rsidR="00260789" w:rsidRPr="0082314D" w14:paraId="219840A3" w14:textId="77777777" w:rsidTr="00B40775">
        <w:trPr>
          <w:trHeight w:val="934"/>
        </w:trPr>
        <w:tc>
          <w:tcPr>
            <w:tcW w:w="709" w:type="dxa"/>
            <w:shd w:val="clear" w:color="auto" w:fill="auto"/>
          </w:tcPr>
          <w:p w14:paraId="3AB1614F" w14:textId="77777777" w:rsidR="00260789" w:rsidRPr="0082314D" w:rsidRDefault="0082314D" w:rsidP="0082314D">
            <w:pPr>
              <w:rPr>
                <w:rFonts w:ascii="Times New Roman" w:hAnsi="Times New Roman" w:cs="Times New Roman"/>
                <w:sz w:val="24"/>
                <w:szCs w:val="24"/>
              </w:rPr>
            </w:pPr>
            <w:r w:rsidRPr="0082314D">
              <w:rPr>
                <w:rFonts w:ascii="Times New Roman" w:hAnsi="Times New Roman" w:cs="Times New Roman"/>
                <w:sz w:val="24"/>
                <w:szCs w:val="24"/>
              </w:rPr>
              <w:t>28</w:t>
            </w:r>
          </w:p>
        </w:tc>
        <w:tc>
          <w:tcPr>
            <w:tcW w:w="992" w:type="dxa"/>
            <w:shd w:val="clear" w:color="auto" w:fill="auto"/>
          </w:tcPr>
          <w:p w14:paraId="41EEDAF5" w14:textId="77777777" w:rsidR="00260789" w:rsidRPr="0082314D" w:rsidRDefault="00260789" w:rsidP="0082314D">
            <w:pPr>
              <w:rPr>
                <w:rFonts w:ascii="Times New Roman" w:hAnsi="Times New Roman" w:cs="Times New Roman"/>
                <w:sz w:val="24"/>
                <w:szCs w:val="24"/>
              </w:rPr>
            </w:pPr>
            <w:r w:rsidRPr="0082314D">
              <w:rPr>
                <w:rFonts w:ascii="Times New Roman" w:hAnsi="Times New Roman" w:cs="Times New Roman"/>
                <w:sz w:val="24"/>
                <w:szCs w:val="24"/>
              </w:rPr>
              <w:t>2023</w:t>
            </w:r>
          </w:p>
        </w:tc>
        <w:tc>
          <w:tcPr>
            <w:tcW w:w="851" w:type="dxa"/>
            <w:shd w:val="clear" w:color="auto" w:fill="auto"/>
          </w:tcPr>
          <w:p w14:paraId="0352B8E2" w14:textId="77777777" w:rsidR="00260789" w:rsidRPr="0082314D" w:rsidRDefault="00260789" w:rsidP="0082314D">
            <w:pPr>
              <w:rPr>
                <w:rFonts w:ascii="Times New Roman" w:hAnsi="Times New Roman" w:cs="Times New Roman"/>
                <w:sz w:val="24"/>
                <w:szCs w:val="24"/>
              </w:rPr>
            </w:pPr>
            <w:r w:rsidRPr="0082314D">
              <w:rPr>
                <w:rFonts w:ascii="Times New Roman" w:hAnsi="Times New Roman" w:cs="Times New Roman"/>
                <w:sz w:val="24"/>
                <w:szCs w:val="24"/>
              </w:rPr>
              <w:t>5781</w:t>
            </w:r>
          </w:p>
          <w:p w14:paraId="178B5B58" w14:textId="77777777" w:rsidR="00260789" w:rsidRPr="0082314D" w:rsidRDefault="00260789" w:rsidP="0082314D">
            <w:pPr>
              <w:rPr>
                <w:rFonts w:ascii="Times New Roman" w:hAnsi="Times New Roman" w:cs="Times New Roman"/>
                <w:sz w:val="24"/>
                <w:szCs w:val="24"/>
              </w:rPr>
            </w:pPr>
          </w:p>
        </w:tc>
        <w:tc>
          <w:tcPr>
            <w:tcW w:w="6237" w:type="dxa"/>
            <w:shd w:val="clear" w:color="auto" w:fill="auto"/>
          </w:tcPr>
          <w:p w14:paraId="583BFD03" w14:textId="77777777" w:rsidR="00260789" w:rsidRPr="0082314D" w:rsidRDefault="00260789" w:rsidP="0082314D">
            <w:pPr>
              <w:rPr>
                <w:rFonts w:ascii="Times New Roman" w:eastAsia="Times New Roman" w:hAnsi="Times New Roman" w:cs="Times New Roman"/>
                <w:color w:val="000000"/>
                <w:sz w:val="24"/>
                <w:szCs w:val="24"/>
                <w:lang w:val="en-IE" w:eastAsia="en-IE"/>
              </w:rPr>
            </w:pPr>
            <w:r w:rsidRPr="0082314D">
              <w:rPr>
                <w:rFonts w:ascii="Times New Roman" w:eastAsia="Times New Roman" w:hAnsi="Times New Roman" w:cs="Times New Roman"/>
                <w:color w:val="000000"/>
                <w:sz w:val="24"/>
                <w:szCs w:val="24"/>
                <w:lang w:val="en-IE" w:eastAsia="en-IE"/>
              </w:rPr>
              <w:t>a. Copies of any correspondence between the office of the Chief of Staff and either the Secretary General of the Department of Defence or the Minister of Defence with regard to a/ the Independent Review Group report into bullying and abuse within the DF, and/or b/ the Women of Honour group.</w:t>
            </w:r>
          </w:p>
          <w:p w14:paraId="106635DB" w14:textId="77777777" w:rsidR="00260789" w:rsidRPr="0082314D" w:rsidRDefault="00260789" w:rsidP="0082314D">
            <w:pPr>
              <w:rPr>
                <w:rFonts w:ascii="Times New Roman" w:eastAsia="Times New Roman" w:hAnsi="Times New Roman" w:cs="Times New Roman"/>
                <w:color w:val="000000"/>
                <w:sz w:val="24"/>
                <w:szCs w:val="24"/>
                <w:lang w:val="en-IE" w:eastAsia="en-IE"/>
              </w:rPr>
            </w:pPr>
            <w:r w:rsidRPr="0082314D">
              <w:rPr>
                <w:rFonts w:ascii="Times New Roman" w:eastAsia="Times New Roman" w:hAnsi="Times New Roman" w:cs="Times New Roman"/>
                <w:color w:val="000000"/>
                <w:sz w:val="24"/>
                <w:szCs w:val="24"/>
                <w:lang w:val="en-IE" w:eastAsia="en-IE"/>
              </w:rPr>
              <w:t xml:space="preserve">* Both parts of this request to cover the period 1 Jan 2023 to date of </w:t>
            </w:r>
            <w:r w:rsidR="0082314D">
              <w:rPr>
                <w:rFonts w:ascii="Times New Roman" w:eastAsia="Times New Roman" w:hAnsi="Times New Roman" w:cs="Times New Roman"/>
                <w:color w:val="000000"/>
                <w:sz w:val="24"/>
                <w:szCs w:val="24"/>
                <w:lang w:val="en-IE" w:eastAsia="en-IE"/>
              </w:rPr>
              <w:t>receipt of the request (5/5/23)</w:t>
            </w:r>
          </w:p>
        </w:tc>
        <w:tc>
          <w:tcPr>
            <w:tcW w:w="1247" w:type="dxa"/>
            <w:shd w:val="clear" w:color="auto" w:fill="auto"/>
          </w:tcPr>
          <w:p w14:paraId="3C2CDD43" w14:textId="77777777" w:rsidR="00260789" w:rsidRPr="0082314D" w:rsidRDefault="00260789" w:rsidP="0082314D">
            <w:pPr>
              <w:rPr>
                <w:rFonts w:ascii="Times New Roman" w:hAnsi="Times New Roman" w:cs="Times New Roman"/>
                <w:sz w:val="24"/>
                <w:szCs w:val="24"/>
              </w:rPr>
            </w:pPr>
            <w:r w:rsidRPr="0082314D">
              <w:rPr>
                <w:rFonts w:ascii="Times New Roman" w:hAnsi="Times New Roman" w:cs="Times New Roman"/>
                <w:sz w:val="24"/>
                <w:szCs w:val="24"/>
              </w:rPr>
              <w:t>Journalist</w:t>
            </w:r>
          </w:p>
        </w:tc>
        <w:tc>
          <w:tcPr>
            <w:tcW w:w="1559" w:type="dxa"/>
            <w:shd w:val="clear" w:color="auto" w:fill="auto"/>
          </w:tcPr>
          <w:p w14:paraId="203130DA" w14:textId="4939E5A9" w:rsidR="00260789" w:rsidRPr="0082314D" w:rsidRDefault="00B40775" w:rsidP="0082314D">
            <w:pPr>
              <w:rPr>
                <w:rFonts w:ascii="Times New Roman" w:hAnsi="Times New Roman" w:cs="Times New Roman"/>
                <w:sz w:val="24"/>
                <w:szCs w:val="24"/>
              </w:rPr>
            </w:pPr>
            <w:r>
              <w:rPr>
                <w:rFonts w:ascii="Times New Roman" w:hAnsi="Times New Roman" w:cs="Times New Roman"/>
                <w:sz w:val="24"/>
                <w:szCs w:val="24"/>
              </w:rPr>
              <w:t>Granted</w:t>
            </w:r>
          </w:p>
        </w:tc>
        <w:tc>
          <w:tcPr>
            <w:tcW w:w="2297" w:type="dxa"/>
            <w:shd w:val="clear" w:color="auto" w:fill="auto"/>
          </w:tcPr>
          <w:p w14:paraId="1A2BE90C" w14:textId="77777777" w:rsidR="00260789" w:rsidRPr="0082314D" w:rsidRDefault="00260789" w:rsidP="0082314D">
            <w:pPr>
              <w:rPr>
                <w:rFonts w:ascii="Times New Roman" w:hAnsi="Times New Roman" w:cs="Times New Roman"/>
                <w:sz w:val="24"/>
                <w:szCs w:val="24"/>
              </w:rPr>
            </w:pPr>
          </w:p>
        </w:tc>
      </w:tr>
      <w:tr w:rsidR="00260789" w:rsidRPr="0082314D" w14:paraId="54334D20" w14:textId="77777777" w:rsidTr="00B50B9F">
        <w:trPr>
          <w:trHeight w:val="934"/>
        </w:trPr>
        <w:tc>
          <w:tcPr>
            <w:tcW w:w="709" w:type="dxa"/>
            <w:shd w:val="clear" w:color="auto" w:fill="auto"/>
          </w:tcPr>
          <w:p w14:paraId="68F4676F" w14:textId="77777777" w:rsidR="00260789" w:rsidRPr="0082314D" w:rsidRDefault="0082314D" w:rsidP="0082314D">
            <w:pPr>
              <w:rPr>
                <w:rFonts w:ascii="Times New Roman" w:hAnsi="Times New Roman" w:cs="Times New Roman"/>
                <w:sz w:val="24"/>
                <w:szCs w:val="24"/>
              </w:rPr>
            </w:pPr>
            <w:r w:rsidRPr="0082314D">
              <w:rPr>
                <w:rFonts w:ascii="Times New Roman" w:hAnsi="Times New Roman" w:cs="Times New Roman"/>
                <w:sz w:val="24"/>
                <w:szCs w:val="24"/>
              </w:rPr>
              <w:t>29</w:t>
            </w:r>
          </w:p>
        </w:tc>
        <w:tc>
          <w:tcPr>
            <w:tcW w:w="992" w:type="dxa"/>
            <w:shd w:val="clear" w:color="auto" w:fill="auto"/>
          </w:tcPr>
          <w:p w14:paraId="0330EC56" w14:textId="77777777" w:rsidR="00260789" w:rsidRPr="0082314D" w:rsidRDefault="00260789" w:rsidP="0082314D">
            <w:pPr>
              <w:rPr>
                <w:rFonts w:ascii="Times New Roman" w:hAnsi="Times New Roman" w:cs="Times New Roman"/>
                <w:sz w:val="24"/>
                <w:szCs w:val="24"/>
              </w:rPr>
            </w:pPr>
            <w:r w:rsidRPr="0082314D">
              <w:rPr>
                <w:rFonts w:ascii="Times New Roman" w:hAnsi="Times New Roman" w:cs="Times New Roman"/>
                <w:sz w:val="24"/>
                <w:szCs w:val="24"/>
              </w:rPr>
              <w:t>2023</w:t>
            </w:r>
          </w:p>
        </w:tc>
        <w:tc>
          <w:tcPr>
            <w:tcW w:w="851" w:type="dxa"/>
            <w:shd w:val="clear" w:color="auto" w:fill="auto"/>
          </w:tcPr>
          <w:p w14:paraId="06E75F03" w14:textId="77777777" w:rsidR="00260789" w:rsidRPr="0082314D" w:rsidRDefault="00260789" w:rsidP="0082314D">
            <w:pPr>
              <w:rPr>
                <w:rFonts w:ascii="Times New Roman" w:hAnsi="Times New Roman" w:cs="Times New Roman"/>
                <w:sz w:val="24"/>
                <w:szCs w:val="24"/>
              </w:rPr>
            </w:pPr>
            <w:r w:rsidRPr="0082314D">
              <w:rPr>
                <w:rFonts w:ascii="Times New Roman" w:hAnsi="Times New Roman" w:cs="Times New Roman"/>
                <w:sz w:val="24"/>
                <w:szCs w:val="24"/>
              </w:rPr>
              <w:t>5782</w:t>
            </w:r>
          </w:p>
        </w:tc>
        <w:tc>
          <w:tcPr>
            <w:tcW w:w="6237" w:type="dxa"/>
            <w:shd w:val="clear" w:color="auto" w:fill="auto"/>
          </w:tcPr>
          <w:p w14:paraId="7534994E" w14:textId="77777777" w:rsidR="00260789" w:rsidRPr="0082314D" w:rsidRDefault="00260789" w:rsidP="0082314D">
            <w:pPr>
              <w:rPr>
                <w:rFonts w:ascii="Times New Roman" w:hAnsi="Times New Roman" w:cs="Times New Roman"/>
                <w:color w:val="000000"/>
                <w:sz w:val="24"/>
                <w:szCs w:val="24"/>
              </w:rPr>
            </w:pPr>
            <w:r w:rsidRPr="0082314D">
              <w:rPr>
                <w:rFonts w:ascii="Times New Roman" w:hAnsi="Times New Roman" w:cs="Times New Roman"/>
                <w:color w:val="212121"/>
                <w:sz w:val="24"/>
                <w:szCs w:val="24"/>
              </w:rPr>
              <w:t xml:space="preserve">A copy of all emails or correspondence between the Department of Defence Press Office, and the Defence Forces Press Office, and the Press Advisor to the Minister for Defence in relation to the Press Release and press relations concerning the release/publication of the </w:t>
            </w:r>
            <w:proofErr w:type="spellStart"/>
            <w:r w:rsidRPr="0082314D">
              <w:rPr>
                <w:rFonts w:ascii="Times New Roman" w:hAnsi="Times New Roman" w:cs="Times New Roman"/>
                <w:color w:val="212121"/>
                <w:sz w:val="24"/>
                <w:szCs w:val="24"/>
              </w:rPr>
              <w:t>Meenan</w:t>
            </w:r>
            <w:proofErr w:type="spellEnd"/>
            <w:r w:rsidRPr="0082314D">
              <w:rPr>
                <w:rFonts w:ascii="Times New Roman" w:hAnsi="Times New Roman" w:cs="Times New Roman"/>
                <w:color w:val="212121"/>
                <w:sz w:val="24"/>
                <w:szCs w:val="24"/>
              </w:rPr>
              <w:t xml:space="preserve"> Report on 21 Apr 23 and the 14 days before the release please.</w:t>
            </w:r>
          </w:p>
          <w:p w14:paraId="7DEA4467" w14:textId="77777777" w:rsidR="00260789" w:rsidRPr="0082314D" w:rsidRDefault="00260789" w:rsidP="0082314D">
            <w:pPr>
              <w:rPr>
                <w:rFonts w:ascii="Times New Roman" w:hAnsi="Times New Roman" w:cs="Times New Roman"/>
                <w:color w:val="000000"/>
                <w:sz w:val="24"/>
                <w:szCs w:val="24"/>
              </w:rPr>
            </w:pPr>
            <w:r w:rsidRPr="0082314D">
              <w:rPr>
                <w:rFonts w:ascii="Times New Roman" w:hAnsi="Times New Roman" w:cs="Times New Roman"/>
                <w:color w:val="212121"/>
                <w:sz w:val="24"/>
                <w:szCs w:val="24"/>
              </w:rPr>
              <w:t>A copy of all emails or correspondence between the Department of Defence Press Office, and the Defence Forces Press Office, and the Press Advisor to the Minister for Defence in relation to the Press Release and press relations concerning the release/publication of the Mohan Report on 24 Mar 23 and the 14 days before the release</w:t>
            </w:r>
          </w:p>
        </w:tc>
        <w:tc>
          <w:tcPr>
            <w:tcW w:w="1247" w:type="dxa"/>
            <w:shd w:val="clear" w:color="auto" w:fill="auto"/>
          </w:tcPr>
          <w:p w14:paraId="1F4F16E3" w14:textId="77777777" w:rsidR="00260789" w:rsidRPr="0082314D" w:rsidRDefault="00260789" w:rsidP="0082314D">
            <w:pPr>
              <w:rPr>
                <w:rFonts w:ascii="Times New Roman" w:hAnsi="Times New Roman" w:cs="Times New Roman"/>
                <w:sz w:val="24"/>
                <w:szCs w:val="24"/>
              </w:rPr>
            </w:pPr>
            <w:r w:rsidRPr="0082314D">
              <w:rPr>
                <w:rFonts w:ascii="Times New Roman" w:hAnsi="Times New Roman" w:cs="Times New Roman"/>
                <w:sz w:val="24"/>
                <w:szCs w:val="24"/>
              </w:rPr>
              <w:t>Member of the public</w:t>
            </w:r>
          </w:p>
        </w:tc>
        <w:tc>
          <w:tcPr>
            <w:tcW w:w="1559" w:type="dxa"/>
            <w:shd w:val="clear" w:color="auto" w:fill="auto"/>
          </w:tcPr>
          <w:p w14:paraId="382DB27F" w14:textId="77777777" w:rsidR="00260789" w:rsidRPr="0082314D" w:rsidRDefault="00260789" w:rsidP="0082314D">
            <w:pPr>
              <w:rPr>
                <w:rFonts w:ascii="Times New Roman" w:hAnsi="Times New Roman" w:cs="Times New Roman"/>
                <w:sz w:val="24"/>
                <w:szCs w:val="24"/>
              </w:rPr>
            </w:pPr>
          </w:p>
        </w:tc>
        <w:tc>
          <w:tcPr>
            <w:tcW w:w="2297" w:type="dxa"/>
            <w:shd w:val="clear" w:color="auto" w:fill="auto"/>
          </w:tcPr>
          <w:p w14:paraId="4C25762C" w14:textId="22BC82B6" w:rsidR="00260789" w:rsidRPr="0082314D" w:rsidRDefault="00B50B9F" w:rsidP="0082314D">
            <w:pPr>
              <w:rPr>
                <w:rFonts w:ascii="Times New Roman" w:hAnsi="Times New Roman" w:cs="Times New Roman"/>
                <w:sz w:val="24"/>
                <w:szCs w:val="24"/>
              </w:rPr>
            </w:pPr>
            <w:r>
              <w:rPr>
                <w:rFonts w:ascii="Times New Roman" w:hAnsi="Times New Roman" w:cs="Times New Roman"/>
                <w:sz w:val="24"/>
                <w:szCs w:val="24"/>
              </w:rPr>
              <w:t>Withdrawn</w:t>
            </w:r>
          </w:p>
        </w:tc>
      </w:tr>
      <w:tr w:rsidR="00260789" w:rsidRPr="0082314D" w14:paraId="0DF4AF68" w14:textId="77777777" w:rsidTr="00F5742E">
        <w:trPr>
          <w:trHeight w:val="934"/>
        </w:trPr>
        <w:tc>
          <w:tcPr>
            <w:tcW w:w="709" w:type="dxa"/>
            <w:shd w:val="clear" w:color="auto" w:fill="auto"/>
          </w:tcPr>
          <w:p w14:paraId="4F22A7FB" w14:textId="77777777" w:rsidR="00260789" w:rsidRPr="0082314D" w:rsidRDefault="0082314D" w:rsidP="0082314D">
            <w:pPr>
              <w:rPr>
                <w:rFonts w:ascii="Times New Roman" w:hAnsi="Times New Roman" w:cs="Times New Roman"/>
                <w:sz w:val="24"/>
                <w:szCs w:val="24"/>
              </w:rPr>
            </w:pPr>
            <w:r w:rsidRPr="0082314D">
              <w:rPr>
                <w:rFonts w:ascii="Times New Roman" w:hAnsi="Times New Roman" w:cs="Times New Roman"/>
                <w:sz w:val="24"/>
                <w:szCs w:val="24"/>
              </w:rPr>
              <w:t>30</w:t>
            </w:r>
          </w:p>
        </w:tc>
        <w:tc>
          <w:tcPr>
            <w:tcW w:w="992" w:type="dxa"/>
            <w:shd w:val="clear" w:color="auto" w:fill="auto"/>
          </w:tcPr>
          <w:p w14:paraId="7F931C79" w14:textId="77777777" w:rsidR="00260789" w:rsidRPr="0082314D" w:rsidRDefault="00260789" w:rsidP="0082314D">
            <w:pPr>
              <w:rPr>
                <w:rFonts w:ascii="Times New Roman" w:hAnsi="Times New Roman" w:cs="Times New Roman"/>
                <w:sz w:val="24"/>
                <w:szCs w:val="24"/>
              </w:rPr>
            </w:pPr>
            <w:r w:rsidRPr="0082314D">
              <w:rPr>
                <w:rFonts w:ascii="Times New Roman" w:hAnsi="Times New Roman" w:cs="Times New Roman"/>
                <w:sz w:val="24"/>
                <w:szCs w:val="24"/>
              </w:rPr>
              <w:t>2023</w:t>
            </w:r>
          </w:p>
        </w:tc>
        <w:tc>
          <w:tcPr>
            <w:tcW w:w="851" w:type="dxa"/>
            <w:shd w:val="clear" w:color="auto" w:fill="auto"/>
          </w:tcPr>
          <w:p w14:paraId="49B85B6C" w14:textId="77777777" w:rsidR="00260789" w:rsidRPr="0082314D" w:rsidRDefault="00260789" w:rsidP="0082314D">
            <w:pPr>
              <w:rPr>
                <w:rFonts w:ascii="Times New Roman" w:hAnsi="Times New Roman" w:cs="Times New Roman"/>
                <w:sz w:val="24"/>
                <w:szCs w:val="24"/>
              </w:rPr>
            </w:pPr>
            <w:r w:rsidRPr="0082314D">
              <w:rPr>
                <w:rFonts w:ascii="Times New Roman" w:hAnsi="Times New Roman" w:cs="Times New Roman"/>
                <w:sz w:val="24"/>
                <w:szCs w:val="24"/>
              </w:rPr>
              <w:t>5784</w:t>
            </w:r>
          </w:p>
        </w:tc>
        <w:tc>
          <w:tcPr>
            <w:tcW w:w="6237" w:type="dxa"/>
            <w:shd w:val="clear" w:color="auto" w:fill="auto"/>
          </w:tcPr>
          <w:p w14:paraId="409815AD" w14:textId="77777777" w:rsidR="00260789" w:rsidRPr="0082314D" w:rsidRDefault="00260789" w:rsidP="0082314D">
            <w:pPr>
              <w:rPr>
                <w:rFonts w:ascii="Times New Roman" w:hAnsi="Times New Roman" w:cs="Times New Roman"/>
                <w:color w:val="212121"/>
                <w:sz w:val="24"/>
                <w:szCs w:val="24"/>
              </w:rPr>
            </w:pPr>
            <w:r w:rsidRPr="0082314D">
              <w:rPr>
                <w:rFonts w:ascii="Times New Roman" w:hAnsi="Times New Roman" w:cs="Times New Roman"/>
                <w:color w:val="000000"/>
                <w:sz w:val="24"/>
                <w:szCs w:val="24"/>
              </w:rPr>
              <w:t xml:space="preserve">INCREPs- Incident Reports of entry of Russian Naval ships into the waters of Ireland's Exclusive Economic Zone (EEZ) </w:t>
            </w:r>
            <w:r w:rsidRPr="0082314D">
              <w:rPr>
                <w:rFonts w:ascii="Times New Roman" w:hAnsi="Times New Roman" w:cs="Times New Roman"/>
                <w:color w:val="000000"/>
                <w:sz w:val="24"/>
                <w:szCs w:val="24"/>
              </w:rPr>
              <w:lastRenderedPageBreak/>
              <w:t>since February 2022 and the entry of Russian Air Force aircraft to Irish controlled airspace since February 2022?</w:t>
            </w:r>
          </w:p>
        </w:tc>
        <w:tc>
          <w:tcPr>
            <w:tcW w:w="1247" w:type="dxa"/>
            <w:shd w:val="clear" w:color="auto" w:fill="auto"/>
          </w:tcPr>
          <w:p w14:paraId="258466B7" w14:textId="77777777" w:rsidR="00260789" w:rsidRPr="0082314D" w:rsidRDefault="0082314D" w:rsidP="0082314D">
            <w:pPr>
              <w:rPr>
                <w:rFonts w:ascii="Times New Roman" w:hAnsi="Times New Roman" w:cs="Times New Roman"/>
                <w:sz w:val="24"/>
                <w:szCs w:val="24"/>
              </w:rPr>
            </w:pPr>
            <w:r w:rsidRPr="0082314D">
              <w:rPr>
                <w:rFonts w:ascii="Times New Roman" w:hAnsi="Times New Roman" w:cs="Times New Roman"/>
                <w:sz w:val="24"/>
                <w:szCs w:val="24"/>
              </w:rPr>
              <w:lastRenderedPageBreak/>
              <w:t>Journalist</w:t>
            </w:r>
          </w:p>
        </w:tc>
        <w:tc>
          <w:tcPr>
            <w:tcW w:w="1559" w:type="dxa"/>
            <w:shd w:val="clear" w:color="auto" w:fill="auto"/>
          </w:tcPr>
          <w:p w14:paraId="63653E4A" w14:textId="58CE00DF" w:rsidR="00260789" w:rsidRPr="0082314D" w:rsidRDefault="00F5742E" w:rsidP="0082314D">
            <w:pPr>
              <w:rPr>
                <w:rFonts w:ascii="Times New Roman" w:hAnsi="Times New Roman" w:cs="Times New Roman"/>
                <w:sz w:val="24"/>
                <w:szCs w:val="24"/>
              </w:rPr>
            </w:pPr>
            <w:r>
              <w:rPr>
                <w:rFonts w:ascii="Times New Roman" w:hAnsi="Times New Roman" w:cs="Times New Roman"/>
                <w:sz w:val="24"/>
                <w:szCs w:val="24"/>
              </w:rPr>
              <w:t>06/06/2023</w:t>
            </w:r>
          </w:p>
        </w:tc>
        <w:tc>
          <w:tcPr>
            <w:tcW w:w="2297" w:type="dxa"/>
            <w:shd w:val="clear" w:color="auto" w:fill="auto"/>
          </w:tcPr>
          <w:p w14:paraId="3E13857C" w14:textId="2F6787D6" w:rsidR="00260789" w:rsidRPr="0082314D" w:rsidRDefault="00F5742E" w:rsidP="0082314D">
            <w:pPr>
              <w:rPr>
                <w:rFonts w:ascii="Times New Roman" w:hAnsi="Times New Roman" w:cs="Times New Roman"/>
                <w:sz w:val="24"/>
                <w:szCs w:val="24"/>
              </w:rPr>
            </w:pPr>
            <w:r>
              <w:rPr>
                <w:rFonts w:ascii="Times New Roman" w:hAnsi="Times New Roman" w:cs="Times New Roman"/>
                <w:sz w:val="24"/>
                <w:szCs w:val="24"/>
              </w:rPr>
              <w:t>Refused 33(1)(a)</w:t>
            </w:r>
          </w:p>
        </w:tc>
      </w:tr>
      <w:tr w:rsidR="0082314D" w:rsidRPr="0082314D" w14:paraId="45CD39DE" w14:textId="77777777" w:rsidTr="00DB1C56">
        <w:trPr>
          <w:trHeight w:val="934"/>
        </w:trPr>
        <w:tc>
          <w:tcPr>
            <w:tcW w:w="709" w:type="dxa"/>
            <w:shd w:val="clear" w:color="auto" w:fill="auto"/>
          </w:tcPr>
          <w:p w14:paraId="7EF9D596" w14:textId="77777777" w:rsidR="0082314D" w:rsidRPr="0082314D" w:rsidRDefault="0082314D" w:rsidP="0082314D">
            <w:pPr>
              <w:rPr>
                <w:rFonts w:ascii="Times New Roman" w:hAnsi="Times New Roman" w:cs="Times New Roman"/>
                <w:sz w:val="24"/>
                <w:szCs w:val="24"/>
              </w:rPr>
            </w:pPr>
            <w:r w:rsidRPr="0082314D">
              <w:rPr>
                <w:rFonts w:ascii="Times New Roman" w:hAnsi="Times New Roman" w:cs="Times New Roman"/>
                <w:sz w:val="24"/>
                <w:szCs w:val="24"/>
              </w:rPr>
              <w:t>31</w:t>
            </w:r>
          </w:p>
        </w:tc>
        <w:tc>
          <w:tcPr>
            <w:tcW w:w="992" w:type="dxa"/>
            <w:shd w:val="clear" w:color="auto" w:fill="auto"/>
          </w:tcPr>
          <w:p w14:paraId="5183CD28" w14:textId="77777777" w:rsidR="0082314D" w:rsidRPr="0082314D" w:rsidRDefault="0082314D" w:rsidP="0082314D">
            <w:pPr>
              <w:rPr>
                <w:rFonts w:ascii="Times New Roman" w:hAnsi="Times New Roman" w:cs="Times New Roman"/>
                <w:sz w:val="24"/>
                <w:szCs w:val="24"/>
              </w:rPr>
            </w:pPr>
            <w:r w:rsidRPr="0082314D">
              <w:rPr>
                <w:rFonts w:ascii="Times New Roman" w:hAnsi="Times New Roman" w:cs="Times New Roman"/>
                <w:sz w:val="24"/>
                <w:szCs w:val="24"/>
              </w:rPr>
              <w:t>2023</w:t>
            </w:r>
          </w:p>
        </w:tc>
        <w:tc>
          <w:tcPr>
            <w:tcW w:w="851" w:type="dxa"/>
            <w:shd w:val="clear" w:color="auto" w:fill="auto"/>
          </w:tcPr>
          <w:p w14:paraId="48626680" w14:textId="77777777" w:rsidR="0082314D" w:rsidRPr="0082314D" w:rsidRDefault="0082314D" w:rsidP="0082314D">
            <w:pPr>
              <w:rPr>
                <w:rFonts w:ascii="Times New Roman" w:hAnsi="Times New Roman" w:cs="Times New Roman"/>
                <w:sz w:val="24"/>
                <w:szCs w:val="24"/>
              </w:rPr>
            </w:pPr>
            <w:r w:rsidRPr="0082314D">
              <w:rPr>
                <w:rFonts w:ascii="Times New Roman" w:hAnsi="Times New Roman" w:cs="Times New Roman"/>
                <w:sz w:val="24"/>
                <w:szCs w:val="24"/>
              </w:rPr>
              <w:t>5788</w:t>
            </w:r>
          </w:p>
        </w:tc>
        <w:tc>
          <w:tcPr>
            <w:tcW w:w="6237" w:type="dxa"/>
            <w:shd w:val="clear" w:color="auto" w:fill="auto"/>
          </w:tcPr>
          <w:p w14:paraId="020316B8" w14:textId="77777777" w:rsidR="0082314D" w:rsidRPr="0082314D" w:rsidRDefault="0082314D" w:rsidP="0082314D">
            <w:pPr>
              <w:rPr>
                <w:rFonts w:ascii="Times New Roman" w:hAnsi="Times New Roman" w:cs="Times New Roman"/>
                <w:color w:val="000000"/>
                <w:sz w:val="24"/>
                <w:szCs w:val="24"/>
              </w:rPr>
            </w:pPr>
            <w:r w:rsidRPr="0082314D">
              <w:rPr>
                <w:rFonts w:ascii="Times New Roman" w:hAnsi="Times New Roman" w:cs="Times New Roman"/>
                <w:color w:val="000000"/>
                <w:sz w:val="24"/>
                <w:szCs w:val="24"/>
              </w:rPr>
              <w:t>Copies of documents, emails, reports or letters sent from the Defence Forces to the independent review group in the 4 weeks before the publication of the final report of the review group. The report was made public on 28 mar 23, and under FOI I would like to get a copy of any information that was sent from 01 mar 23 to 28 mar 23 to the Office of the Assistant to the Chief of Staff (ACOS).</w:t>
            </w:r>
          </w:p>
        </w:tc>
        <w:tc>
          <w:tcPr>
            <w:tcW w:w="1247" w:type="dxa"/>
            <w:shd w:val="clear" w:color="auto" w:fill="auto"/>
          </w:tcPr>
          <w:p w14:paraId="4B8B38A1" w14:textId="77777777" w:rsidR="0082314D" w:rsidRPr="0082314D" w:rsidRDefault="0082314D" w:rsidP="0082314D">
            <w:pPr>
              <w:rPr>
                <w:rFonts w:ascii="Times New Roman" w:hAnsi="Times New Roman" w:cs="Times New Roman"/>
                <w:sz w:val="24"/>
                <w:szCs w:val="24"/>
              </w:rPr>
            </w:pPr>
            <w:r w:rsidRPr="0082314D">
              <w:rPr>
                <w:rFonts w:ascii="Times New Roman" w:hAnsi="Times New Roman" w:cs="Times New Roman"/>
                <w:sz w:val="24"/>
                <w:szCs w:val="24"/>
              </w:rPr>
              <w:t>Member of the Public</w:t>
            </w:r>
          </w:p>
        </w:tc>
        <w:tc>
          <w:tcPr>
            <w:tcW w:w="1559" w:type="dxa"/>
            <w:shd w:val="clear" w:color="auto" w:fill="auto"/>
          </w:tcPr>
          <w:p w14:paraId="370863A4" w14:textId="13ACEDDF" w:rsidR="0082314D" w:rsidRPr="0082314D" w:rsidRDefault="00DB1C56" w:rsidP="0082314D">
            <w:pPr>
              <w:rPr>
                <w:rFonts w:ascii="Times New Roman" w:hAnsi="Times New Roman" w:cs="Times New Roman"/>
                <w:sz w:val="24"/>
                <w:szCs w:val="24"/>
              </w:rPr>
            </w:pPr>
            <w:r>
              <w:rPr>
                <w:rFonts w:ascii="Times New Roman" w:hAnsi="Times New Roman" w:cs="Times New Roman"/>
                <w:sz w:val="24"/>
                <w:szCs w:val="24"/>
              </w:rPr>
              <w:t>Refused</w:t>
            </w:r>
          </w:p>
        </w:tc>
        <w:tc>
          <w:tcPr>
            <w:tcW w:w="2297" w:type="dxa"/>
            <w:shd w:val="clear" w:color="auto" w:fill="auto"/>
          </w:tcPr>
          <w:p w14:paraId="57E34B51" w14:textId="2A406B6D" w:rsidR="0082314D" w:rsidRPr="0082314D" w:rsidRDefault="00DB1C56" w:rsidP="0082314D">
            <w:pPr>
              <w:rPr>
                <w:rFonts w:ascii="Times New Roman" w:hAnsi="Times New Roman" w:cs="Times New Roman"/>
                <w:sz w:val="24"/>
                <w:szCs w:val="24"/>
              </w:rPr>
            </w:pPr>
            <w:r>
              <w:rPr>
                <w:rFonts w:ascii="Times New Roman" w:hAnsi="Times New Roman" w:cs="Times New Roman"/>
                <w:sz w:val="24"/>
                <w:szCs w:val="24"/>
              </w:rPr>
              <w:t>15(1)(a)</w:t>
            </w:r>
          </w:p>
        </w:tc>
      </w:tr>
      <w:tr w:rsidR="0082314D" w:rsidRPr="0082314D" w14:paraId="6B649490" w14:textId="77777777" w:rsidTr="008C09D2">
        <w:trPr>
          <w:trHeight w:val="934"/>
        </w:trPr>
        <w:tc>
          <w:tcPr>
            <w:tcW w:w="709" w:type="dxa"/>
            <w:shd w:val="clear" w:color="auto" w:fill="auto"/>
          </w:tcPr>
          <w:p w14:paraId="6D31D283" w14:textId="77777777" w:rsidR="0082314D" w:rsidRPr="0082314D" w:rsidRDefault="0082314D" w:rsidP="0082314D">
            <w:pPr>
              <w:rPr>
                <w:rFonts w:ascii="Times New Roman" w:hAnsi="Times New Roman" w:cs="Times New Roman"/>
                <w:sz w:val="24"/>
                <w:szCs w:val="24"/>
              </w:rPr>
            </w:pPr>
            <w:r w:rsidRPr="0082314D">
              <w:rPr>
                <w:rFonts w:ascii="Times New Roman" w:hAnsi="Times New Roman" w:cs="Times New Roman"/>
                <w:sz w:val="24"/>
                <w:szCs w:val="24"/>
              </w:rPr>
              <w:t>32</w:t>
            </w:r>
          </w:p>
        </w:tc>
        <w:tc>
          <w:tcPr>
            <w:tcW w:w="992" w:type="dxa"/>
            <w:shd w:val="clear" w:color="auto" w:fill="auto"/>
          </w:tcPr>
          <w:p w14:paraId="2B65D5C4" w14:textId="77777777" w:rsidR="0082314D" w:rsidRPr="0082314D" w:rsidRDefault="0082314D" w:rsidP="0082314D">
            <w:pPr>
              <w:rPr>
                <w:rFonts w:ascii="Times New Roman" w:hAnsi="Times New Roman" w:cs="Times New Roman"/>
                <w:sz w:val="24"/>
                <w:szCs w:val="24"/>
              </w:rPr>
            </w:pPr>
            <w:r w:rsidRPr="0082314D">
              <w:rPr>
                <w:rFonts w:ascii="Times New Roman" w:hAnsi="Times New Roman" w:cs="Times New Roman"/>
                <w:sz w:val="24"/>
                <w:szCs w:val="24"/>
              </w:rPr>
              <w:t>2023</w:t>
            </w:r>
          </w:p>
        </w:tc>
        <w:tc>
          <w:tcPr>
            <w:tcW w:w="851" w:type="dxa"/>
            <w:shd w:val="clear" w:color="auto" w:fill="auto"/>
          </w:tcPr>
          <w:p w14:paraId="7CC68283" w14:textId="77777777" w:rsidR="0082314D" w:rsidRPr="0082314D" w:rsidRDefault="0082314D" w:rsidP="0082314D">
            <w:pPr>
              <w:rPr>
                <w:rFonts w:ascii="Times New Roman" w:hAnsi="Times New Roman" w:cs="Times New Roman"/>
                <w:sz w:val="24"/>
                <w:szCs w:val="24"/>
              </w:rPr>
            </w:pPr>
            <w:r w:rsidRPr="0082314D">
              <w:rPr>
                <w:rFonts w:ascii="Times New Roman" w:hAnsi="Times New Roman" w:cs="Times New Roman"/>
                <w:sz w:val="24"/>
                <w:szCs w:val="24"/>
              </w:rPr>
              <w:t>5790</w:t>
            </w:r>
          </w:p>
        </w:tc>
        <w:tc>
          <w:tcPr>
            <w:tcW w:w="6237" w:type="dxa"/>
            <w:shd w:val="clear" w:color="auto" w:fill="auto"/>
          </w:tcPr>
          <w:p w14:paraId="6689D246" w14:textId="77777777" w:rsidR="0082314D" w:rsidRPr="0082314D" w:rsidRDefault="0082314D" w:rsidP="0082314D">
            <w:pPr>
              <w:rPr>
                <w:rFonts w:ascii="Times New Roman" w:hAnsi="Times New Roman" w:cs="Times New Roman"/>
                <w:color w:val="000000"/>
                <w:sz w:val="24"/>
                <w:szCs w:val="24"/>
              </w:rPr>
            </w:pPr>
            <w:r w:rsidRPr="0082314D">
              <w:rPr>
                <w:rFonts w:ascii="Times New Roman" w:hAnsi="Times New Roman" w:cs="Times New Roman"/>
                <w:color w:val="000000"/>
                <w:sz w:val="24"/>
                <w:szCs w:val="24"/>
              </w:rPr>
              <w:t>I am seeking data from the Fisheries Monitoring Centre run by your colleagues in the Naval Service on the departure and arrival at fishing ports by date and time of the fishing vessel Celtic Oriel between 1st January 2021 and 25th May 2021 inclusive</w:t>
            </w:r>
          </w:p>
        </w:tc>
        <w:tc>
          <w:tcPr>
            <w:tcW w:w="1247" w:type="dxa"/>
            <w:shd w:val="clear" w:color="auto" w:fill="auto"/>
          </w:tcPr>
          <w:p w14:paraId="5054BCD7" w14:textId="77777777" w:rsidR="0082314D" w:rsidRPr="0082314D" w:rsidRDefault="0082314D" w:rsidP="0082314D">
            <w:pPr>
              <w:rPr>
                <w:rFonts w:ascii="Times New Roman" w:hAnsi="Times New Roman" w:cs="Times New Roman"/>
                <w:sz w:val="24"/>
                <w:szCs w:val="24"/>
              </w:rPr>
            </w:pPr>
            <w:r w:rsidRPr="0082314D">
              <w:rPr>
                <w:rFonts w:ascii="Times New Roman" w:hAnsi="Times New Roman" w:cs="Times New Roman"/>
                <w:sz w:val="24"/>
                <w:szCs w:val="24"/>
              </w:rPr>
              <w:t>Business</w:t>
            </w:r>
          </w:p>
        </w:tc>
        <w:tc>
          <w:tcPr>
            <w:tcW w:w="1559" w:type="dxa"/>
            <w:shd w:val="clear" w:color="auto" w:fill="auto"/>
          </w:tcPr>
          <w:p w14:paraId="5DDD7625" w14:textId="047DB23B" w:rsidR="0082314D" w:rsidRPr="0082314D" w:rsidRDefault="008C09D2" w:rsidP="0082314D">
            <w:pPr>
              <w:rPr>
                <w:rFonts w:ascii="Times New Roman" w:hAnsi="Times New Roman" w:cs="Times New Roman"/>
                <w:sz w:val="24"/>
                <w:szCs w:val="24"/>
              </w:rPr>
            </w:pPr>
            <w:r>
              <w:rPr>
                <w:rFonts w:ascii="Times New Roman" w:hAnsi="Times New Roman" w:cs="Times New Roman"/>
                <w:sz w:val="24"/>
                <w:szCs w:val="24"/>
              </w:rPr>
              <w:t>Granted</w:t>
            </w:r>
          </w:p>
        </w:tc>
        <w:tc>
          <w:tcPr>
            <w:tcW w:w="2297" w:type="dxa"/>
            <w:shd w:val="clear" w:color="auto" w:fill="auto"/>
          </w:tcPr>
          <w:p w14:paraId="140A54D1" w14:textId="77777777" w:rsidR="0082314D" w:rsidRPr="0082314D" w:rsidRDefault="0082314D" w:rsidP="0082314D">
            <w:pPr>
              <w:rPr>
                <w:rFonts w:ascii="Times New Roman" w:hAnsi="Times New Roman" w:cs="Times New Roman"/>
                <w:sz w:val="24"/>
                <w:szCs w:val="24"/>
              </w:rPr>
            </w:pPr>
          </w:p>
        </w:tc>
      </w:tr>
      <w:tr w:rsidR="0082314D" w:rsidRPr="0082314D" w14:paraId="3675E683" w14:textId="77777777" w:rsidTr="008C09D2">
        <w:trPr>
          <w:trHeight w:val="934"/>
        </w:trPr>
        <w:tc>
          <w:tcPr>
            <w:tcW w:w="709" w:type="dxa"/>
            <w:shd w:val="clear" w:color="auto" w:fill="auto"/>
          </w:tcPr>
          <w:p w14:paraId="0CA452D3" w14:textId="77777777" w:rsidR="0082314D" w:rsidRPr="0082314D" w:rsidRDefault="0082314D" w:rsidP="0082314D">
            <w:pPr>
              <w:rPr>
                <w:rFonts w:ascii="Times New Roman" w:hAnsi="Times New Roman" w:cs="Times New Roman"/>
                <w:sz w:val="24"/>
                <w:szCs w:val="24"/>
              </w:rPr>
            </w:pPr>
            <w:r w:rsidRPr="0082314D">
              <w:rPr>
                <w:rFonts w:ascii="Times New Roman" w:hAnsi="Times New Roman" w:cs="Times New Roman"/>
                <w:sz w:val="24"/>
                <w:szCs w:val="24"/>
              </w:rPr>
              <w:t>33</w:t>
            </w:r>
          </w:p>
        </w:tc>
        <w:tc>
          <w:tcPr>
            <w:tcW w:w="992" w:type="dxa"/>
            <w:shd w:val="clear" w:color="auto" w:fill="auto"/>
          </w:tcPr>
          <w:p w14:paraId="170A1B88" w14:textId="77777777" w:rsidR="0082314D" w:rsidRPr="0082314D" w:rsidRDefault="0082314D" w:rsidP="0082314D">
            <w:pPr>
              <w:rPr>
                <w:rFonts w:ascii="Times New Roman" w:hAnsi="Times New Roman" w:cs="Times New Roman"/>
                <w:sz w:val="24"/>
                <w:szCs w:val="24"/>
              </w:rPr>
            </w:pPr>
            <w:r w:rsidRPr="0082314D">
              <w:rPr>
                <w:rFonts w:ascii="Times New Roman" w:hAnsi="Times New Roman" w:cs="Times New Roman"/>
                <w:sz w:val="24"/>
                <w:szCs w:val="24"/>
              </w:rPr>
              <w:t>2023</w:t>
            </w:r>
          </w:p>
        </w:tc>
        <w:tc>
          <w:tcPr>
            <w:tcW w:w="851" w:type="dxa"/>
            <w:shd w:val="clear" w:color="auto" w:fill="auto"/>
          </w:tcPr>
          <w:p w14:paraId="79CEF0B1" w14:textId="77777777" w:rsidR="0082314D" w:rsidRPr="0082314D" w:rsidRDefault="0082314D" w:rsidP="0082314D">
            <w:pPr>
              <w:rPr>
                <w:rFonts w:ascii="Times New Roman" w:hAnsi="Times New Roman" w:cs="Times New Roman"/>
                <w:sz w:val="24"/>
                <w:szCs w:val="24"/>
              </w:rPr>
            </w:pPr>
            <w:r w:rsidRPr="0082314D">
              <w:rPr>
                <w:rFonts w:ascii="Times New Roman" w:hAnsi="Times New Roman" w:cs="Times New Roman"/>
                <w:sz w:val="24"/>
                <w:szCs w:val="24"/>
              </w:rPr>
              <w:t>5791</w:t>
            </w:r>
          </w:p>
        </w:tc>
        <w:tc>
          <w:tcPr>
            <w:tcW w:w="6237" w:type="dxa"/>
            <w:shd w:val="clear" w:color="auto" w:fill="auto"/>
          </w:tcPr>
          <w:p w14:paraId="12F4B0A9" w14:textId="77777777" w:rsidR="0082314D" w:rsidRPr="0082314D" w:rsidRDefault="0082314D" w:rsidP="0082314D">
            <w:pPr>
              <w:rPr>
                <w:rFonts w:ascii="Times New Roman" w:hAnsi="Times New Roman" w:cs="Times New Roman"/>
                <w:color w:val="000000"/>
                <w:sz w:val="24"/>
                <w:szCs w:val="24"/>
              </w:rPr>
            </w:pPr>
            <w:r w:rsidRPr="0082314D">
              <w:rPr>
                <w:rFonts w:ascii="Times New Roman" w:hAnsi="Times New Roman" w:cs="Times New Roman"/>
                <w:color w:val="000000"/>
                <w:sz w:val="24"/>
                <w:szCs w:val="24"/>
              </w:rPr>
              <w:t>I am seeking data from the Fisheries Monitoring Centre run by your colleagues in the Naval Service the departure and arrival at fishing ports by date and time of the fishing vessel Endurance between 15th July 2021 and 27th April 2022 inclusive</w:t>
            </w:r>
          </w:p>
        </w:tc>
        <w:tc>
          <w:tcPr>
            <w:tcW w:w="1247" w:type="dxa"/>
            <w:shd w:val="clear" w:color="auto" w:fill="auto"/>
          </w:tcPr>
          <w:p w14:paraId="502A0EB2" w14:textId="77777777" w:rsidR="0082314D" w:rsidRPr="0082314D" w:rsidRDefault="0082314D" w:rsidP="0082314D">
            <w:pPr>
              <w:rPr>
                <w:rFonts w:ascii="Times New Roman" w:hAnsi="Times New Roman" w:cs="Times New Roman"/>
                <w:sz w:val="24"/>
                <w:szCs w:val="24"/>
              </w:rPr>
            </w:pPr>
            <w:r w:rsidRPr="0082314D">
              <w:rPr>
                <w:rFonts w:ascii="Times New Roman" w:hAnsi="Times New Roman" w:cs="Times New Roman"/>
                <w:sz w:val="24"/>
                <w:szCs w:val="24"/>
              </w:rPr>
              <w:t>Business</w:t>
            </w:r>
          </w:p>
        </w:tc>
        <w:tc>
          <w:tcPr>
            <w:tcW w:w="1559" w:type="dxa"/>
            <w:shd w:val="clear" w:color="auto" w:fill="auto"/>
          </w:tcPr>
          <w:p w14:paraId="7882B18E" w14:textId="4CBFA6EA" w:rsidR="0082314D" w:rsidRPr="0082314D" w:rsidRDefault="008C09D2" w:rsidP="0082314D">
            <w:pPr>
              <w:rPr>
                <w:rFonts w:ascii="Times New Roman" w:hAnsi="Times New Roman" w:cs="Times New Roman"/>
                <w:sz w:val="24"/>
                <w:szCs w:val="24"/>
              </w:rPr>
            </w:pPr>
            <w:r>
              <w:rPr>
                <w:rFonts w:ascii="Times New Roman" w:hAnsi="Times New Roman" w:cs="Times New Roman"/>
                <w:sz w:val="24"/>
                <w:szCs w:val="24"/>
              </w:rPr>
              <w:t>Granted</w:t>
            </w:r>
          </w:p>
        </w:tc>
        <w:tc>
          <w:tcPr>
            <w:tcW w:w="2297" w:type="dxa"/>
            <w:shd w:val="clear" w:color="auto" w:fill="auto"/>
          </w:tcPr>
          <w:p w14:paraId="48E28E32" w14:textId="77777777" w:rsidR="0082314D" w:rsidRPr="0082314D" w:rsidRDefault="0082314D" w:rsidP="0082314D">
            <w:pPr>
              <w:rPr>
                <w:rFonts w:ascii="Times New Roman" w:hAnsi="Times New Roman" w:cs="Times New Roman"/>
                <w:sz w:val="24"/>
                <w:szCs w:val="24"/>
              </w:rPr>
            </w:pPr>
          </w:p>
        </w:tc>
      </w:tr>
      <w:tr w:rsidR="0082314D" w:rsidRPr="0082314D" w14:paraId="23DC5A8A" w14:textId="77777777" w:rsidTr="00B53415">
        <w:trPr>
          <w:trHeight w:val="934"/>
        </w:trPr>
        <w:tc>
          <w:tcPr>
            <w:tcW w:w="709" w:type="dxa"/>
            <w:shd w:val="clear" w:color="auto" w:fill="auto"/>
          </w:tcPr>
          <w:p w14:paraId="6418FAF7" w14:textId="77777777" w:rsidR="0082314D" w:rsidRPr="0082314D" w:rsidRDefault="0082314D" w:rsidP="0082314D">
            <w:pPr>
              <w:rPr>
                <w:rFonts w:ascii="Times New Roman" w:hAnsi="Times New Roman" w:cs="Times New Roman"/>
                <w:sz w:val="24"/>
                <w:szCs w:val="24"/>
              </w:rPr>
            </w:pPr>
            <w:r w:rsidRPr="0082314D">
              <w:rPr>
                <w:rFonts w:ascii="Times New Roman" w:hAnsi="Times New Roman" w:cs="Times New Roman"/>
                <w:sz w:val="24"/>
                <w:szCs w:val="24"/>
              </w:rPr>
              <w:t>34</w:t>
            </w:r>
          </w:p>
        </w:tc>
        <w:tc>
          <w:tcPr>
            <w:tcW w:w="992" w:type="dxa"/>
            <w:shd w:val="clear" w:color="auto" w:fill="auto"/>
          </w:tcPr>
          <w:p w14:paraId="2D60CB98" w14:textId="77777777" w:rsidR="0082314D" w:rsidRPr="0082314D" w:rsidRDefault="0082314D" w:rsidP="0082314D">
            <w:pPr>
              <w:rPr>
                <w:rFonts w:ascii="Times New Roman" w:hAnsi="Times New Roman" w:cs="Times New Roman"/>
                <w:sz w:val="24"/>
                <w:szCs w:val="24"/>
              </w:rPr>
            </w:pPr>
            <w:r w:rsidRPr="0082314D">
              <w:rPr>
                <w:rFonts w:ascii="Times New Roman" w:hAnsi="Times New Roman" w:cs="Times New Roman"/>
                <w:sz w:val="24"/>
                <w:szCs w:val="24"/>
              </w:rPr>
              <w:t>2023</w:t>
            </w:r>
          </w:p>
        </w:tc>
        <w:tc>
          <w:tcPr>
            <w:tcW w:w="851" w:type="dxa"/>
            <w:shd w:val="clear" w:color="auto" w:fill="auto"/>
          </w:tcPr>
          <w:p w14:paraId="756F5557" w14:textId="77777777" w:rsidR="0082314D" w:rsidRPr="0082314D" w:rsidRDefault="0082314D" w:rsidP="0082314D">
            <w:pPr>
              <w:rPr>
                <w:rFonts w:ascii="Times New Roman" w:hAnsi="Times New Roman" w:cs="Times New Roman"/>
                <w:sz w:val="24"/>
                <w:szCs w:val="24"/>
              </w:rPr>
            </w:pPr>
            <w:r w:rsidRPr="0082314D">
              <w:rPr>
                <w:rFonts w:ascii="Times New Roman" w:hAnsi="Times New Roman" w:cs="Times New Roman"/>
                <w:sz w:val="24"/>
                <w:szCs w:val="24"/>
              </w:rPr>
              <w:t>5794</w:t>
            </w:r>
          </w:p>
        </w:tc>
        <w:tc>
          <w:tcPr>
            <w:tcW w:w="6237" w:type="dxa"/>
            <w:shd w:val="clear" w:color="auto" w:fill="auto"/>
          </w:tcPr>
          <w:p w14:paraId="4B29E39D" w14:textId="77777777" w:rsidR="0082314D" w:rsidRPr="0082314D" w:rsidRDefault="0082314D" w:rsidP="0082314D">
            <w:pPr>
              <w:rPr>
                <w:rFonts w:ascii="Times New Roman" w:eastAsia="Times New Roman" w:hAnsi="Times New Roman" w:cs="Times New Roman"/>
                <w:color w:val="000000"/>
                <w:sz w:val="24"/>
                <w:szCs w:val="24"/>
                <w:lang w:val="en-IE"/>
              </w:rPr>
            </w:pPr>
            <w:r w:rsidRPr="0082314D">
              <w:rPr>
                <w:rFonts w:ascii="Times New Roman" w:hAnsi="Times New Roman" w:cs="Times New Roman"/>
                <w:color w:val="000000"/>
                <w:sz w:val="24"/>
                <w:szCs w:val="24"/>
              </w:rPr>
              <w:t>a. Do you use an outsourced Occupational Health Provider</w:t>
            </w:r>
          </w:p>
          <w:p w14:paraId="210DE55D" w14:textId="77777777" w:rsidR="0082314D" w:rsidRPr="0082314D" w:rsidRDefault="0082314D" w:rsidP="0082314D">
            <w:pPr>
              <w:rPr>
                <w:rFonts w:ascii="Times New Roman" w:hAnsi="Times New Roman" w:cs="Times New Roman"/>
                <w:color w:val="000000"/>
                <w:sz w:val="24"/>
                <w:szCs w:val="24"/>
              </w:rPr>
            </w:pPr>
            <w:r w:rsidRPr="0082314D">
              <w:rPr>
                <w:rFonts w:ascii="Times New Roman" w:hAnsi="Times New Roman" w:cs="Times New Roman"/>
                <w:color w:val="000000"/>
                <w:sz w:val="24"/>
                <w:szCs w:val="24"/>
              </w:rPr>
              <w:t>b. Do you have in house Occupational Health provision</w:t>
            </w:r>
          </w:p>
          <w:p w14:paraId="2D24E6C5" w14:textId="77777777" w:rsidR="0082314D" w:rsidRPr="0082314D" w:rsidRDefault="0082314D" w:rsidP="0082314D">
            <w:pPr>
              <w:rPr>
                <w:rFonts w:ascii="Times New Roman" w:hAnsi="Times New Roman" w:cs="Times New Roman"/>
                <w:color w:val="000000"/>
                <w:sz w:val="24"/>
                <w:szCs w:val="24"/>
              </w:rPr>
            </w:pPr>
            <w:r w:rsidRPr="0082314D">
              <w:rPr>
                <w:rFonts w:ascii="Times New Roman" w:hAnsi="Times New Roman" w:cs="Times New Roman"/>
                <w:color w:val="000000"/>
                <w:sz w:val="24"/>
                <w:szCs w:val="24"/>
              </w:rPr>
              <w:t xml:space="preserve">c. Do you offer your Occupational health provision to other </w:t>
            </w:r>
            <w:proofErr w:type="spellStart"/>
            <w:r w:rsidRPr="0082314D">
              <w:rPr>
                <w:rFonts w:ascii="Times New Roman" w:hAnsi="Times New Roman" w:cs="Times New Roman"/>
                <w:color w:val="000000"/>
                <w:sz w:val="24"/>
                <w:szCs w:val="24"/>
              </w:rPr>
              <w:t>organisations</w:t>
            </w:r>
            <w:proofErr w:type="spellEnd"/>
          </w:p>
        </w:tc>
        <w:tc>
          <w:tcPr>
            <w:tcW w:w="1247" w:type="dxa"/>
            <w:shd w:val="clear" w:color="auto" w:fill="auto"/>
          </w:tcPr>
          <w:p w14:paraId="7BB5E011" w14:textId="77777777" w:rsidR="0082314D" w:rsidRPr="0082314D" w:rsidRDefault="0082314D" w:rsidP="0082314D">
            <w:pPr>
              <w:rPr>
                <w:rFonts w:ascii="Times New Roman" w:hAnsi="Times New Roman" w:cs="Times New Roman"/>
                <w:sz w:val="24"/>
                <w:szCs w:val="24"/>
              </w:rPr>
            </w:pPr>
            <w:r w:rsidRPr="0082314D">
              <w:rPr>
                <w:rFonts w:ascii="Times New Roman" w:hAnsi="Times New Roman" w:cs="Times New Roman"/>
                <w:sz w:val="24"/>
                <w:szCs w:val="24"/>
              </w:rPr>
              <w:t>Business</w:t>
            </w:r>
          </w:p>
        </w:tc>
        <w:tc>
          <w:tcPr>
            <w:tcW w:w="1559" w:type="dxa"/>
            <w:shd w:val="clear" w:color="auto" w:fill="auto"/>
          </w:tcPr>
          <w:p w14:paraId="0B61D77A" w14:textId="07FEF28A" w:rsidR="0082314D" w:rsidRPr="0082314D" w:rsidRDefault="00B53415" w:rsidP="0082314D">
            <w:pPr>
              <w:rPr>
                <w:rFonts w:ascii="Times New Roman" w:hAnsi="Times New Roman" w:cs="Times New Roman"/>
                <w:sz w:val="24"/>
                <w:szCs w:val="24"/>
              </w:rPr>
            </w:pPr>
            <w:r>
              <w:rPr>
                <w:rFonts w:ascii="Times New Roman" w:hAnsi="Times New Roman" w:cs="Times New Roman"/>
                <w:sz w:val="24"/>
                <w:szCs w:val="24"/>
              </w:rPr>
              <w:t>06/06/2023</w:t>
            </w:r>
          </w:p>
        </w:tc>
        <w:tc>
          <w:tcPr>
            <w:tcW w:w="2297" w:type="dxa"/>
            <w:shd w:val="clear" w:color="auto" w:fill="auto"/>
          </w:tcPr>
          <w:p w14:paraId="43941AFE" w14:textId="290DCCA0" w:rsidR="0082314D" w:rsidRPr="0082314D" w:rsidRDefault="00B53415" w:rsidP="0082314D">
            <w:pPr>
              <w:rPr>
                <w:rFonts w:ascii="Times New Roman" w:hAnsi="Times New Roman" w:cs="Times New Roman"/>
                <w:sz w:val="24"/>
                <w:szCs w:val="24"/>
              </w:rPr>
            </w:pPr>
            <w:r>
              <w:rPr>
                <w:rFonts w:ascii="Times New Roman" w:hAnsi="Times New Roman" w:cs="Times New Roman"/>
                <w:sz w:val="24"/>
                <w:szCs w:val="24"/>
              </w:rPr>
              <w:t>Granted</w:t>
            </w:r>
          </w:p>
        </w:tc>
      </w:tr>
      <w:tr w:rsidR="00B26BD1" w:rsidRPr="0082314D" w14:paraId="589871DB" w14:textId="77777777" w:rsidTr="00B53415">
        <w:trPr>
          <w:trHeight w:val="934"/>
        </w:trPr>
        <w:tc>
          <w:tcPr>
            <w:tcW w:w="709" w:type="dxa"/>
            <w:shd w:val="clear" w:color="auto" w:fill="auto"/>
          </w:tcPr>
          <w:p w14:paraId="18ACA2C9" w14:textId="126917FE" w:rsidR="00B26BD1" w:rsidRPr="0082314D" w:rsidRDefault="00B26BD1" w:rsidP="0082314D">
            <w:pPr>
              <w:rPr>
                <w:rFonts w:ascii="Times New Roman" w:hAnsi="Times New Roman" w:cs="Times New Roman"/>
                <w:sz w:val="24"/>
                <w:szCs w:val="24"/>
              </w:rPr>
            </w:pPr>
            <w:r>
              <w:rPr>
                <w:rFonts w:ascii="Times New Roman" w:hAnsi="Times New Roman" w:cs="Times New Roman"/>
                <w:sz w:val="24"/>
                <w:szCs w:val="24"/>
              </w:rPr>
              <w:lastRenderedPageBreak/>
              <w:t>35</w:t>
            </w:r>
          </w:p>
        </w:tc>
        <w:tc>
          <w:tcPr>
            <w:tcW w:w="992" w:type="dxa"/>
            <w:shd w:val="clear" w:color="auto" w:fill="auto"/>
          </w:tcPr>
          <w:p w14:paraId="31EDBC9B" w14:textId="60397283" w:rsidR="00B26BD1" w:rsidRPr="0082314D" w:rsidRDefault="00B26BD1" w:rsidP="0082314D">
            <w:pPr>
              <w:rPr>
                <w:rFonts w:ascii="Times New Roman" w:hAnsi="Times New Roman" w:cs="Times New Roman"/>
                <w:sz w:val="24"/>
                <w:szCs w:val="24"/>
              </w:rPr>
            </w:pPr>
            <w:r>
              <w:rPr>
                <w:rFonts w:ascii="Times New Roman" w:hAnsi="Times New Roman" w:cs="Times New Roman"/>
                <w:sz w:val="24"/>
                <w:szCs w:val="24"/>
              </w:rPr>
              <w:t>2023</w:t>
            </w:r>
          </w:p>
        </w:tc>
        <w:tc>
          <w:tcPr>
            <w:tcW w:w="851" w:type="dxa"/>
            <w:shd w:val="clear" w:color="auto" w:fill="auto"/>
          </w:tcPr>
          <w:p w14:paraId="08695A02" w14:textId="03267E3D" w:rsidR="00B26BD1" w:rsidRPr="0082314D" w:rsidRDefault="00B26BD1" w:rsidP="0082314D">
            <w:pPr>
              <w:rPr>
                <w:rFonts w:ascii="Times New Roman" w:hAnsi="Times New Roman" w:cs="Times New Roman"/>
                <w:sz w:val="24"/>
                <w:szCs w:val="24"/>
              </w:rPr>
            </w:pPr>
            <w:r>
              <w:rPr>
                <w:rFonts w:ascii="Times New Roman" w:hAnsi="Times New Roman" w:cs="Times New Roman"/>
                <w:sz w:val="24"/>
                <w:szCs w:val="24"/>
              </w:rPr>
              <w:t>5801</w:t>
            </w:r>
          </w:p>
        </w:tc>
        <w:tc>
          <w:tcPr>
            <w:tcW w:w="6237" w:type="dxa"/>
            <w:shd w:val="clear" w:color="auto" w:fill="auto"/>
          </w:tcPr>
          <w:p w14:paraId="76C58A27" w14:textId="77777777" w:rsidR="00B26BD1" w:rsidRPr="00B26BD1" w:rsidRDefault="00B26BD1" w:rsidP="00B26BD1">
            <w:pPr>
              <w:shd w:val="clear" w:color="auto" w:fill="FFFFFF"/>
              <w:rPr>
                <w:rFonts w:ascii="Times New Roman" w:eastAsia="Times New Roman" w:hAnsi="Times New Roman" w:cs="Times New Roman"/>
                <w:color w:val="242424"/>
                <w:lang w:eastAsia="en-IE"/>
              </w:rPr>
            </w:pPr>
            <w:r w:rsidRPr="00B26BD1">
              <w:rPr>
                <w:rFonts w:ascii="Times New Roman" w:eastAsia="Times New Roman" w:hAnsi="Times New Roman" w:cs="Times New Roman"/>
                <w:lang w:eastAsia="en-IE"/>
              </w:rPr>
              <w:t>T</w:t>
            </w:r>
            <w:r w:rsidRPr="00B26BD1">
              <w:rPr>
                <w:rFonts w:ascii="Times New Roman" w:eastAsia="Times New Roman" w:hAnsi="Times New Roman" w:cs="Times New Roman"/>
                <w:color w:val="242424"/>
                <w:lang w:eastAsia="en-IE"/>
              </w:rPr>
              <w:t>he number of DF personnel prosecuted for sexual offences through military courts martial dating back to the start of 2018. </w:t>
            </w:r>
          </w:p>
          <w:p w14:paraId="1351E984" w14:textId="77777777" w:rsidR="00B26BD1" w:rsidRPr="005E65A3" w:rsidRDefault="00B26BD1" w:rsidP="00B26BD1">
            <w:pPr>
              <w:pStyle w:val="ListParagraph"/>
              <w:numPr>
                <w:ilvl w:val="0"/>
                <w:numId w:val="3"/>
              </w:numPr>
              <w:shd w:val="clear" w:color="auto" w:fill="FFFFFF"/>
              <w:ind w:right="0"/>
              <w:rPr>
                <w:rFonts w:ascii="Times New Roman" w:eastAsia="Times New Roman" w:hAnsi="Times New Roman" w:cs="Times New Roman"/>
                <w:color w:val="242424"/>
                <w:lang w:eastAsia="en-IE"/>
              </w:rPr>
            </w:pPr>
            <w:r w:rsidRPr="005E65A3">
              <w:rPr>
                <w:rFonts w:ascii="Times New Roman" w:eastAsia="Times New Roman" w:hAnsi="Times New Roman" w:cs="Times New Roman"/>
                <w:color w:val="242424"/>
                <w:lang w:eastAsia="en-IE"/>
              </w:rPr>
              <w:t>In addition, I request the following related information: </w:t>
            </w:r>
          </w:p>
          <w:p w14:paraId="4878345C" w14:textId="77777777" w:rsidR="00B26BD1" w:rsidRPr="005E65A3" w:rsidRDefault="00B26BD1" w:rsidP="00B26BD1">
            <w:pPr>
              <w:pStyle w:val="ListParagraph"/>
              <w:numPr>
                <w:ilvl w:val="0"/>
                <w:numId w:val="4"/>
              </w:numPr>
              <w:shd w:val="clear" w:color="auto" w:fill="FFFFFF"/>
              <w:ind w:right="0"/>
              <w:rPr>
                <w:rFonts w:ascii="Times New Roman" w:eastAsia="Times New Roman" w:hAnsi="Times New Roman" w:cs="Times New Roman"/>
                <w:color w:val="242424"/>
                <w:lang w:eastAsia="en-IE"/>
              </w:rPr>
            </w:pPr>
            <w:r>
              <w:rPr>
                <w:rFonts w:ascii="Times New Roman" w:eastAsia="Times New Roman" w:hAnsi="Times New Roman" w:cs="Times New Roman"/>
                <w:color w:val="000000"/>
                <w:lang w:eastAsia="en-IE"/>
              </w:rPr>
              <w:t>T</w:t>
            </w:r>
            <w:r w:rsidRPr="005E65A3">
              <w:rPr>
                <w:rFonts w:ascii="Times New Roman" w:eastAsia="Times New Roman" w:hAnsi="Times New Roman" w:cs="Times New Roman"/>
                <w:color w:val="000000"/>
                <w:lang w:eastAsia="en-IE"/>
              </w:rPr>
              <w:t>he precise charges against each defendant</w:t>
            </w:r>
          </w:p>
          <w:p w14:paraId="467D8B3B" w14:textId="77777777" w:rsidR="00B26BD1" w:rsidRPr="005E65A3" w:rsidRDefault="00B26BD1" w:rsidP="00B26BD1">
            <w:pPr>
              <w:pStyle w:val="ListParagraph"/>
              <w:numPr>
                <w:ilvl w:val="0"/>
                <w:numId w:val="4"/>
              </w:numPr>
              <w:shd w:val="clear" w:color="auto" w:fill="FFFFFF"/>
              <w:ind w:right="0"/>
              <w:rPr>
                <w:rFonts w:ascii="Times New Roman" w:eastAsia="Times New Roman" w:hAnsi="Times New Roman" w:cs="Times New Roman"/>
                <w:color w:val="242424"/>
                <w:lang w:eastAsia="en-IE"/>
              </w:rPr>
            </w:pPr>
            <w:r>
              <w:rPr>
                <w:rFonts w:ascii="Times New Roman" w:eastAsia="Times New Roman" w:hAnsi="Times New Roman" w:cs="Times New Roman"/>
                <w:color w:val="000000"/>
                <w:lang w:eastAsia="en-IE"/>
              </w:rPr>
              <w:t>T</w:t>
            </w:r>
            <w:r w:rsidRPr="005E65A3">
              <w:rPr>
                <w:rFonts w:ascii="Times New Roman" w:eastAsia="Times New Roman" w:hAnsi="Times New Roman" w:cs="Times New Roman"/>
                <w:color w:val="000000"/>
                <w:lang w:eastAsia="en-IE"/>
              </w:rPr>
              <w:t>he rank and branch of service of each defendant</w:t>
            </w:r>
          </w:p>
          <w:p w14:paraId="59534028" w14:textId="77777777" w:rsidR="00B26BD1" w:rsidRPr="005E65A3" w:rsidRDefault="00B26BD1" w:rsidP="00B26BD1">
            <w:pPr>
              <w:pStyle w:val="ListParagraph"/>
              <w:numPr>
                <w:ilvl w:val="0"/>
                <w:numId w:val="4"/>
              </w:numPr>
              <w:shd w:val="clear" w:color="auto" w:fill="FFFFFF"/>
              <w:ind w:right="0"/>
              <w:rPr>
                <w:rFonts w:ascii="Times New Roman" w:eastAsia="Times New Roman" w:hAnsi="Times New Roman" w:cs="Times New Roman"/>
                <w:color w:val="242424"/>
                <w:lang w:eastAsia="en-IE"/>
              </w:rPr>
            </w:pPr>
            <w:r>
              <w:rPr>
                <w:rFonts w:ascii="Times New Roman" w:eastAsia="Times New Roman" w:hAnsi="Times New Roman" w:cs="Times New Roman"/>
                <w:color w:val="000000"/>
                <w:lang w:eastAsia="en-IE"/>
              </w:rPr>
              <w:t>T</w:t>
            </w:r>
            <w:r w:rsidRPr="005E65A3">
              <w:rPr>
                <w:rFonts w:ascii="Times New Roman" w:eastAsia="Times New Roman" w:hAnsi="Times New Roman" w:cs="Times New Roman"/>
                <w:color w:val="000000"/>
                <w:lang w:eastAsia="en-IE"/>
              </w:rPr>
              <w:t>he type and date of the court martial they appeared before</w:t>
            </w:r>
          </w:p>
          <w:p w14:paraId="69D123AF" w14:textId="77777777" w:rsidR="00B26BD1" w:rsidRPr="005E65A3" w:rsidRDefault="00B26BD1" w:rsidP="00B26BD1">
            <w:pPr>
              <w:pStyle w:val="ListParagraph"/>
              <w:numPr>
                <w:ilvl w:val="0"/>
                <w:numId w:val="4"/>
              </w:numPr>
              <w:shd w:val="clear" w:color="auto" w:fill="FFFFFF"/>
              <w:ind w:right="0"/>
              <w:rPr>
                <w:rFonts w:ascii="Times New Roman" w:eastAsia="Times New Roman" w:hAnsi="Times New Roman" w:cs="Times New Roman"/>
                <w:color w:val="242424"/>
                <w:lang w:eastAsia="en-IE"/>
              </w:rPr>
            </w:pPr>
            <w:r>
              <w:rPr>
                <w:rFonts w:ascii="Times New Roman" w:eastAsia="Times New Roman" w:hAnsi="Times New Roman" w:cs="Times New Roman"/>
                <w:color w:val="000000"/>
                <w:lang w:eastAsia="en-IE"/>
              </w:rPr>
              <w:t>T</w:t>
            </w:r>
            <w:r w:rsidRPr="005E65A3">
              <w:rPr>
                <w:rFonts w:ascii="Times New Roman" w:eastAsia="Times New Roman" w:hAnsi="Times New Roman" w:cs="Times New Roman"/>
                <w:color w:val="000000"/>
                <w:lang w:eastAsia="en-IE"/>
              </w:rPr>
              <w:t>he verdict of the court martial on each charge</w:t>
            </w:r>
          </w:p>
          <w:p w14:paraId="1752D2A8" w14:textId="77777777" w:rsidR="00B26BD1" w:rsidRPr="005E65A3" w:rsidRDefault="00B26BD1" w:rsidP="00B26BD1">
            <w:pPr>
              <w:pStyle w:val="ListParagraph"/>
              <w:numPr>
                <w:ilvl w:val="0"/>
                <w:numId w:val="4"/>
              </w:numPr>
              <w:shd w:val="clear" w:color="auto" w:fill="FFFFFF"/>
              <w:ind w:right="0"/>
              <w:rPr>
                <w:rFonts w:ascii="Times New Roman" w:eastAsia="Times New Roman" w:hAnsi="Times New Roman" w:cs="Times New Roman"/>
                <w:color w:val="242424"/>
                <w:lang w:eastAsia="en-IE"/>
              </w:rPr>
            </w:pPr>
            <w:r>
              <w:rPr>
                <w:rFonts w:ascii="Times New Roman" w:eastAsia="Times New Roman" w:hAnsi="Times New Roman" w:cs="Times New Roman"/>
                <w:color w:val="000000"/>
                <w:lang w:eastAsia="en-IE"/>
              </w:rPr>
              <w:t>T</w:t>
            </w:r>
            <w:r w:rsidRPr="005E65A3">
              <w:rPr>
                <w:rFonts w:ascii="Times New Roman" w:eastAsia="Times New Roman" w:hAnsi="Times New Roman" w:cs="Times New Roman"/>
                <w:color w:val="000000"/>
                <w:lang w:eastAsia="en-IE"/>
              </w:rPr>
              <w:t>he sentence handed down (if any).</w:t>
            </w:r>
          </w:p>
          <w:p w14:paraId="4CAEAE15" w14:textId="77777777" w:rsidR="00B26BD1" w:rsidRPr="0082314D" w:rsidRDefault="00B26BD1" w:rsidP="0082314D">
            <w:pPr>
              <w:rPr>
                <w:rFonts w:ascii="Times New Roman" w:hAnsi="Times New Roman" w:cs="Times New Roman"/>
                <w:color w:val="000000"/>
                <w:sz w:val="24"/>
                <w:szCs w:val="24"/>
              </w:rPr>
            </w:pPr>
          </w:p>
        </w:tc>
        <w:tc>
          <w:tcPr>
            <w:tcW w:w="1247" w:type="dxa"/>
            <w:shd w:val="clear" w:color="auto" w:fill="auto"/>
          </w:tcPr>
          <w:p w14:paraId="64592DAC" w14:textId="3FEDCBA5" w:rsidR="00B26BD1" w:rsidRPr="0082314D" w:rsidRDefault="00B26BD1" w:rsidP="0082314D">
            <w:pPr>
              <w:rPr>
                <w:rFonts w:ascii="Times New Roman" w:hAnsi="Times New Roman" w:cs="Times New Roman"/>
                <w:sz w:val="24"/>
                <w:szCs w:val="24"/>
              </w:rPr>
            </w:pPr>
            <w:r w:rsidRPr="0082314D">
              <w:rPr>
                <w:rFonts w:ascii="Times New Roman" w:hAnsi="Times New Roman" w:cs="Times New Roman"/>
                <w:sz w:val="24"/>
                <w:szCs w:val="24"/>
              </w:rPr>
              <w:t>Journalist</w:t>
            </w:r>
          </w:p>
        </w:tc>
        <w:tc>
          <w:tcPr>
            <w:tcW w:w="1559" w:type="dxa"/>
            <w:shd w:val="clear" w:color="auto" w:fill="auto"/>
          </w:tcPr>
          <w:p w14:paraId="4C3A1BB7" w14:textId="360AC2CF" w:rsidR="00B26BD1" w:rsidRDefault="00DE42C5" w:rsidP="0082314D">
            <w:pPr>
              <w:rPr>
                <w:rFonts w:ascii="Times New Roman" w:hAnsi="Times New Roman" w:cs="Times New Roman"/>
                <w:sz w:val="24"/>
                <w:szCs w:val="24"/>
              </w:rPr>
            </w:pPr>
            <w:r>
              <w:rPr>
                <w:rFonts w:ascii="Times New Roman" w:hAnsi="Times New Roman" w:cs="Times New Roman"/>
                <w:sz w:val="24"/>
                <w:szCs w:val="24"/>
              </w:rPr>
              <w:t>29/06/2023</w:t>
            </w:r>
          </w:p>
        </w:tc>
        <w:tc>
          <w:tcPr>
            <w:tcW w:w="2297" w:type="dxa"/>
            <w:shd w:val="clear" w:color="auto" w:fill="auto"/>
          </w:tcPr>
          <w:p w14:paraId="6C461B76" w14:textId="7D9BD42F" w:rsidR="00B26BD1" w:rsidRDefault="00DE42C5" w:rsidP="0082314D">
            <w:pPr>
              <w:rPr>
                <w:rFonts w:ascii="Times New Roman" w:hAnsi="Times New Roman" w:cs="Times New Roman"/>
                <w:sz w:val="24"/>
                <w:szCs w:val="24"/>
              </w:rPr>
            </w:pPr>
            <w:r>
              <w:rPr>
                <w:rFonts w:ascii="Times New Roman" w:hAnsi="Times New Roman" w:cs="Times New Roman"/>
                <w:sz w:val="24"/>
                <w:szCs w:val="24"/>
              </w:rPr>
              <w:t>Granted</w:t>
            </w:r>
          </w:p>
        </w:tc>
      </w:tr>
    </w:tbl>
    <w:p w14:paraId="578A38EC" w14:textId="77777777" w:rsidR="00C97D3F" w:rsidRDefault="00C97D3F">
      <w:bookmarkStart w:id="0" w:name="_GoBack"/>
      <w:bookmarkEnd w:id="0"/>
    </w:p>
    <w:sectPr w:rsidR="00C97D3F" w:rsidSect="0026078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0353"/>
    <w:multiLevelType w:val="hybridMultilevel"/>
    <w:tmpl w:val="5EF433B6"/>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F0447DD"/>
    <w:multiLevelType w:val="hybridMultilevel"/>
    <w:tmpl w:val="3D901BE8"/>
    <w:lvl w:ilvl="0" w:tplc="1809001B">
      <w:start w:val="1"/>
      <w:numFmt w:val="lowerRoman"/>
      <w:lvlText w:val="%1."/>
      <w:lvlJc w:val="righ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2" w15:restartNumberingAfterBreak="0">
    <w:nsid w:val="164220B7"/>
    <w:multiLevelType w:val="multilevel"/>
    <w:tmpl w:val="6C2E9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9C6B64"/>
    <w:multiLevelType w:val="hybridMultilevel"/>
    <w:tmpl w:val="BAE6C388"/>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78D7D4E"/>
    <w:multiLevelType w:val="multilevel"/>
    <w:tmpl w:val="DBA6F530"/>
    <w:lvl w:ilvl="0">
      <w:start w:val="1"/>
      <w:numFmt w:val="lowerLetter"/>
      <w:lvlText w:val="%1."/>
      <w:lvlJc w:val="left"/>
      <w:pPr>
        <w:tabs>
          <w:tab w:val="num" w:pos="1080"/>
        </w:tabs>
        <w:ind w:left="1080" w:hanging="360"/>
      </w:pPr>
      <w:rPr>
        <w:rFonts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319D1AAA"/>
    <w:multiLevelType w:val="multilevel"/>
    <w:tmpl w:val="26527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784E5B"/>
    <w:multiLevelType w:val="hybridMultilevel"/>
    <w:tmpl w:val="DB1AF0DC"/>
    <w:lvl w:ilvl="0" w:tplc="18090019">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7" w15:restartNumberingAfterBreak="0">
    <w:nsid w:val="43196152"/>
    <w:multiLevelType w:val="hybridMultilevel"/>
    <w:tmpl w:val="B8540CFE"/>
    <w:lvl w:ilvl="0" w:tplc="18090019">
      <w:start w:val="1"/>
      <w:numFmt w:val="low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8" w15:restartNumberingAfterBreak="0">
    <w:nsid w:val="4F5E0277"/>
    <w:multiLevelType w:val="hybridMultilevel"/>
    <w:tmpl w:val="7AEAEE8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52EC7B88"/>
    <w:multiLevelType w:val="multilevel"/>
    <w:tmpl w:val="05E46388"/>
    <w:lvl w:ilvl="0">
      <w:start w:val="1"/>
      <w:numFmt w:val="lowerLetter"/>
      <w:lvlText w:val="%1."/>
      <w:lvlJc w:val="left"/>
      <w:pPr>
        <w:tabs>
          <w:tab w:val="num" w:pos="720"/>
        </w:tabs>
        <w:ind w:left="720" w:hanging="360"/>
      </w:pPr>
      <w:rPr>
        <w:rFonts w:ascii="Calibri" w:eastAsia="Times New Roman"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EF6405"/>
    <w:multiLevelType w:val="hybridMultilevel"/>
    <w:tmpl w:val="BD64181A"/>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1" w15:restartNumberingAfterBreak="0">
    <w:nsid w:val="63795B74"/>
    <w:multiLevelType w:val="hybridMultilevel"/>
    <w:tmpl w:val="4BC2B596"/>
    <w:lvl w:ilvl="0" w:tplc="918069CC">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11"/>
  </w:num>
  <w:num w:numId="2">
    <w:abstractNumId w:val="9"/>
  </w:num>
  <w:num w:numId="3">
    <w:abstractNumId w:val="8"/>
  </w:num>
  <w:num w:numId="4">
    <w:abstractNumId w:val="1"/>
  </w:num>
  <w:num w:numId="5">
    <w:abstractNumId w:val="5"/>
  </w:num>
  <w:num w:numId="6">
    <w:abstractNumId w:val="2"/>
  </w:num>
  <w:num w:numId="7">
    <w:abstractNumId w:val="0"/>
  </w:num>
  <w:num w:numId="8">
    <w:abstractNumId w:val="7"/>
  </w:num>
  <w:num w:numId="9">
    <w:abstractNumId w:val="4"/>
  </w:num>
  <w:num w:numId="10">
    <w:abstractNumId w:val="6"/>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789"/>
    <w:rsid w:val="00260789"/>
    <w:rsid w:val="002A3FA6"/>
    <w:rsid w:val="002B7F9E"/>
    <w:rsid w:val="005C311A"/>
    <w:rsid w:val="005F1CEC"/>
    <w:rsid w:val="0082314D"/>
    <w:rsid w:val="008962EA"/>
    <w:rsid w:val="008C09D2"/>
    <w:rsid w:val="00931850"/>
    <w:rsid w:val="0093760C"/>
    <w:rsid w:val="00B26BD1"/>
    <w:rsid w:val="00B309EA"/>
    <w:rsid w:val="00B40775"/>
    <w:rsid w:val="00B50B9F"/>
    <w:rsid w:val="00B53415"/>
    <w:rsid w:val="00B7540F"/>
    <w:rsid w:val="00C97D3F"/>
    <w:rsid w:val="00DB1C56"/>
    <w:rsid w:val="00DD2D3C"/>
    <w:rsid w:val="00DE42C5"/>
    <w:rsid w:val="00E818A2"/>
    <w:rsid w:val="00F42F7F"/>
    <w:rsid w:val="00F5742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42B32"/>
  <w15:chartTrackingRefBased/>
  <w15:docId w15:val="{2ED05435-9D9A-4E25-98B6-35A4301EC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789"/>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0789"/>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0789"/>
    <w:pPr>
      <w:spacing w:after="0" w:line="240" w:lineRule="auto"/>
      <w:ind w:left="720" w:right="-28"/>
      <w:contextualSpacing/>
    </w:pPr>
    <w:rPr>
      <w:sz w:val="24"/>
      <w:szCs w:val="24"/>
    </w:rPr>
  </w:style>
  <w:style w:type="paragraph" w:styleId="NormalWeb">
    <w:name w:val="Normal (Web)"/>
    <w:basedOn w:val="Normal"/>
    <w:uiPriority w:val="99"/>
    <w:unhideWhenUsed/>
    <w:rsid w:val="00260789"/>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xmsonormal">
    <w:name w:val="x_msonormal"/>
    <w:basedOn w:val="Normal"/>
    <w:rsid w:val="0093760C"/>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xgmail-il">
    <w:name w:val="x_gmail-il"/>
    <w:basedOn w:val="DefaultParagraphFont"/>
    <w:rsid w:val="005F1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479054">
      <w:bodyDiv w:val="1"/>
      <w:marLeft w:val="0"/>
      <w:marRight w:val="0"/>
      <w:marTop w:val="0"/>
      <w:marBottom w:val="0"/>
      <w:divBdr>
        <w:top w:val="none" w:sz="0" w:space="0" w:color="auto"/>
        <w:left w:val="none" w:sz="0" w:space="0" w:color="auto"/>
        <w:bottom w:val="none" w:sz="0" w:space="0" w:color="auto"/>
        <w:right w:val="none" w:sz="0" w:space="0" w:color="auto"/>
      </w:divBdr>
    </w:div>
    <w:div w:id="205530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Category B</p:Name>
  <p:Description/>
  <p:Statement>This document will be retained for 30 years.</p:Statement>
  <p:PolicyItems>
    <p:PolicyItem featureId="Microsoft.Office.RecordsManagement.PolicyFeatures.PolicyAudit" staticId="0x0101003972F880EF23E840B1355A06E8B95A170C|1757814118" UniqueId="fa9fe088-c50e-4603-b321-dd96c33fd776">
      <p:Name>Auditing</p:Name>
      <p:Description>Audits user actions on documents and list items to the Audit Log.</p:Description>
      <p:CustomData>
        <Audit>
          <Update/>
          <CheckInOut/>
          <MoveCopy/>
          <DeleteRestore/>
        </Audit>
      </p:CustomData>
    </p:PolicyItem>
    <p:PolicyItem featureId="Microsoft.Office.RecordsManagement.PolicyFeatures.Expiration" staticId="0x0101003972F880EF23E840B1355A06E8B95A170C|1191247209" UniqueId="4d65dd93-a982-4b1e-ba08-d7da1821373c">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30</number>
                  <property>Modified</property>
                  <propertyId>28cf69c5-fa48-462a-b5cd-27b6f9d2bd5f</propertyId>
                  <period>years</period>
                </formula>
                <action type="action" id="Microsoft.Office.RecordsManagement.PolicyFeatures.Expiration.Action.SubmitFileMove" destnExplanation="Document moved to archives." destnId="0f92442c-16ec-4580-88bf-348af54d0f25" destnName="Archives Centre" destnUrl="https://ikon.defenceforces.net/archives/_vti_bin/OfficialFile.asmx"/>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Category B" ma:contentTypeID="0x0101003972F880EF23E840B1355A06E8B95A170C00E58CDA78BE7F3B4BA146442C26946034" ma:contentTypeVersion="100" ma:contentTypeDescription="" ma:contentTypeScope="" ma:versionID="7a637104365c9a79d0d19e6336ffca56">
  <xsd:schema xmlns:xsd="http://www.w3.org/2001/XMLSchema" xmlns:xs="http://www.w3.org/2001/XMLSchema" xmlns:p="http://schemas.microsoft.com/office/2006/metadata/properties" xmlns:ns1="http://schemas.microsoft.com/sharepoint/v3" xmlns:ns2="df4c1941-8112-4d6b-9696-5d7e539e6e6a" targetNamespace="http://schemas.microsoft.com/office/2006/metadata/properties" ma:root="true" ma:fieldsID="ec3bc4b45e0783177b6b47b5138a6ac2" ns1:_="" ns2:_="">
    <xsd:import namespace="http://schemas.microsoft.com/sharepoint/v3"/>
    <xsd:import namespace="df4c1941-8112-4d6b-9696-5d7e539e6e6a"/>
    <xsd:element name="properties">
      <xsd:complexType>
        <xsd:sequence>
          <xsd:element name="documentManagement">
            <xsd:complexType>
              <xsd:all>
                <xsd:element ref="ns2:Classification"/>
                <xsd:element ref="ns2:JClass"/>
                <xsd:element ref="ns2:TaxCatchAll" minOccurs="0"/>
                <xsd:element ref="ns2:TaxCatchAllLabel" minOccurs="0"/>
                <xsd:element ref="ns2:k9a02483a8934e59b6cb9a573878b6a2" minOccurs="0"/>
                <xsd:element ref="ns2:d4d39cdee2914e0bae240fabfb14cf2a" minOccurs="0"/>
                <xsd:element ref="ns1:_dlc_ExpireDate" minOccurs="0"/>
                <xsd:element ref="ns1:_dlc_ExpireDateSaved"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 ma:index="16" nillable="true" ma:displayName="Expiration Date" ma:description="" ma:hidden="true" ma:indexed="true" ma:internalName="_dlc_ExpireDate" ma:readOnly="true">
      <xsd:simpleType>
        <xsd:restriction base="dms:DateTime"/>
      </xsd:simpleType>
    </xsd:element>
    <xsd:element name="_dlc_ExpireDateSaved" ma:index="17" nillable="true" ma:displayName="Original Expiration Date" ma:hidden="true" ma:internalName="_dlc_ExpireDateSaved" ma:readOnly="true">
      <xsd:simpleType>
        <xsd:restriction base="dms:DateTime"/>
      </xsd:simpleType>
    </xsd:element>
    <xsd:element name="_dlc_Exempt" ma:index="1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4c1941-8112-4d6b-9696-5d7e539e6e6a" elementFormDefault="qualified">
    <xsd:import namespace="http://schemas.microsoft.com/office/2006/documentManagement/types"/>
    <xsd:import namespace="http://schemas.microsoft.com/office/infopath/2007/PartnerControls"/>
    <xsd:element name="Classification" ma:index="2" ma:displayName="Classification" ma:format="RadioButtons" ma:internalName="Classification">
      <xsd:simpleType>
        <xsd:restriction base="dms:Choice">
          <xsd:enumeration value="Restricted"/>
          <xsd:enumeration value="Unclassified"/>
        </xsd:restriction>
      </xsd:simpleType>
    </xsd:element>
    <xsd:element name="JClass" ma:index="3" ma:displayName="J Class" ma:description="Category/Topic of this document" ma:format="Dropdown" ma:internalName="JClass">
      <xsd:simpleType>
        <xsd:restriction base="dms:Choice">
          <xsd:enumeration value="1 Admin"/>
          <xsd:enumeration value="2 Int"/>
          <xsd:enumeration value="3 Ops"/>
          <xsd:enumeration value="4 Logs"/>
          <xsd:enumeration value="5 Plans"/>
          <xsd:enumeration value="6 CIS"/>
          <xsd:enumeration value="7 Training"/>
          <xsd:enumeration value="8 Finance"/>
          <xsd:enumeration value="9 CIMIC"/>
        </xsd:restriction>
      </xsd:simpleType>
    </xsd:element>
    <xsd:element name="TaxCatchAll" ma:index="8" nillable="true" ma:displayName="Taxonomy Catch All Column" ma:hidden="true" ma:list="{6727b1b5-c7c1-4363-be2e-3f9f806b66b9}" ma:internalName="TaxCatchAll" ma:showField="CatchAllData" ma:web="b6bf2d3f-f3da-434b-822b-59792c622dde">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6727b1b5-c7c1-4363-be2e-3f9f806b66b9}" ma:internalName="TaxCatchAllLabel" ma:readOnly="true" ma:showField="CatchAllDataLabel" ma:web="b6bf2d3f-f3da-434b-822b-59792c622dde">
      <xsd:complexType>
        <xsd:complexContent>
          <xsd:extension base="dms:MultiChoiceLookup">
            <xsd:sequence>
              <xsd:element name="Value" type="dms:Lookup" maxOccurs="unbounded" minOccurs="0" nillable="true"/>
            </xsd:sequence>
          </xsd:extension>
        </xsd:complexContent>
      </xsd:complexType>
    </xsd:element>
    <xsd:element name="k9a02483a8934e59b6cb9a573878b6a2" ma:index="12" ma:taxonomy="true" ma:internalName="k9a02483a8934e59b6cb9a573878b6a2" ma:taxonomyFieldName="OriginatingOffice" ma:displayName="Originating Office" ma:default="242;#J1 HRM|034811ad-43e6-4416-a69d-66195b4f6bd3" ma:fieldId="{49a02483-a893-4e59-b6cb-9a573878b6a2}" ma:sspId="7b407e0e-7a6b-4831-885b-b2be4f370aca" ma:termSetId="f4b8d462-a239-4820-907e-821885f788eb" ma:anchorId="00000000-0000-0000-0000-000000000000" ma:open="false" ma:isKeyword="false">
      <xsd:complexType>
        <xsd:sequence>
          <xsd:element ref="pc:Terms" minOccurs="0" maxOccurs="1"/>
        </xsd:sequence>
      </xsd:complexType>
    </xsd:element>
    <xsd:element name="d4d39cdee2914e0bae240fabfb14cf2a" ma:index="14" nillable="true" ma:taxonomy="true" ma:internalName="d4d39cdee2914e0bae240fabfb14cf2a" ma:taxonomyFieldName="Tags" ma:displayName="Tags" ma:readOnly="false" ma:default="" ma:fieldId="{d4d39cde-e291-4e0b-ae24-0fabfb14cf2a}" ma:taxonomyMulti="true" ma:sspId="7b407e0e-7a6b-4831-885b-b2be4f370aca" ma:termSetId="51c66cf3-2996-47a7-8b8a-ca246820680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SharedContentType xmlns="Microsoft.SharePoint.Taxonomy.ContentTypeSync" SourceId="7b407e0e-7a6b-4831-885b-b2be4f370aca" ContentTypeId="0x0101003972F880EF23E840B1355A06E8B95A170C" PreviousValue="false"/>
</file>

<file path=customXml/item6.xml><?xml version="1.0" encoding="utf-8"?>
<p:properties xmlns:p="http://schemas.microsoft.com/office/2006/metadata/properties" xmlns:xsi="http://www.w3.org/2001/XMLSchema-instance" xmlns:pc="http://schemas.microsoft.com/office/infopath/2007/PartnerControls">
  <documentManagement>
    <d4d39cdee2914e0bae240fabfb14cf2a xmlns="df4c1941-8112-4d6b-9696-5d7e539e6e6a">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e705d186-888b-47f5-ac3f-5597e2aabaad</TermId>
        </TermInfo>
      </Terms>
    </d4d39cdee2914e0bae240fabfb14cf2a>
    <TaxCatchAll xmlns="df4c1941-8112-4d6b-9696-5d7e539e6e6a">
      <Value>242</Value>
      <Value>54</Value>
    </TaxCatchAll>
    <JClass xmlns="df4c1941-8112-4d6b-9696-5d7e539e6e6a">1 Admin</JClass>
    <_dlc_ExpireDate xmlns="http://schemas.microsoft.com/sharepoint/v3">2053-07-25T09:56:42+00:00</_dlc_ExpireDate>
    <k9a02483a8934e59b6cb9a573878b6a2 xmlns="df4c1941-8112-4d6b-9696-5d7e539e6e6a">
      <Terms xmlns="http://schemas.microsoft.com/office/infopath/2007/PartnerControls">
        <TermInfo xmlns="http://schemas.microsoft.com/office/infopath/2007/PartnerControls">
          <TermName xmlns="http://schemas.microsoft.com/office/infopath/2007/PartnerControls">J1 HRM</TermName>
          <TermId xmlns="http://schemas.microsoft.com/office/infopath/2007/PartnerControls">034811ad-43e6-4416-a69d-66195b4f6bd3</TermId>
        </TermInfo>
      </Terms>
    </k9a02483a8934e59b6cb9a573878b6a2>
    <Classification xmlns="df4c1941-8112-4d6b-9696-5d7e539e6e6a">Unclassified</Classification>
    <_dlc_ExpireDateSaved xmlns="http://schemas.microsoft.com/sharepoint/v3" xsi:nil="true"/>
  </documentManagement>
</p:properties>
</file>

<file path=customXml/itemProps1.xml><?xml version="1.0" encoding="utf-8"?>
<ds:datastoreItem xmlns:ds="http://schemas.openxmlformats.org/officeDocument/2006/customXml" ds:itemID="{A39A6A42-8DDA-4365-8E36-96BE52070138}">
  <ds:schemaRefs>
    <ds:schemaRef ds:uri="office.server.policy"/>
  </ds:schemaRefs>
</ds:datastoreItem>
</file>

<file path=customXml/itemProps2.xml><?xml version="1.0" encoding="utf-8"?>
<ds:datastoreItem xmlns:ds="http://schemas.openxmlformats.org/officeDocument/2006/customXml" ds:itemID="{D12BAFB0-5FDA-438F-974E-CC8E05721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c1941-8112-4d6b-9696-5d7e539e6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D148EB-2AEC-4C81-B8EC-ABA9C6859124}">
  <ds:schemaRefs>
    <ds:schemaRef ds:uri="http://schemas.microsoft.com/sharepoint/v3/contenttype/forms"/>
  </ds:schemaRefs>
</ds:datastoreItem>
</file>

<file path=customXml/itemProps4.xml><?xml version="1.0" encoding="utf-8"?>
<ds:datastoreItem xmlns:ds="http://schemas.openxmlformats.org/officeDocument/2006/customXml" ds:itemID="{30A96C11-E09D-462A-B652-8FEC8DF284CA}">
  <ds:schemaRefs>
    <ds:schemaRef ds:uri="http://schemas.microsoft.com/sharepoint/events"/>
  </ds:schemaRefs>
</ds:datastoreItem>
</file>

<file path=customXml/itemProps5.xml><?xml version="1.0" encoding="utf-8"?>
<ds:datastoreItem xmlns:ds="http://schemas.openxmlformats.org/officeDocument/2006/customXml" ds:itemID="{1F99EBA8-3C52-402D-9AA5-05D34078A988}">
  <ds:schemaRefs>
    <ds:schemaRef ds:uri="Microsoft.SharePoint.Taxonomy.ContentTypeSync"/>
  </ds:schemaRefs>
</ds:datastoreItem>
</file>

<file path=customXml/itemProps6.xml><?xml version="1.0" encoding="utf-8"?>
<ds:datastoreItem xmlns:ds="http://schemas.openxmlformats.org/officeDocument/2006/customXml" ds:itemID="{C5261D29-2D5F-4C45-86D0-5427614F994B}">
  <ds:schemaRefs>
    <ds:schemaRef ds:uri="http://purl.org/dc/dcmitype/"/>
    <ds:schemaRef ds:uri="df4c1941-8112-4d6b-9696-5d7e539e6e6a"/>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Defence Forces</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Connolly</dc:creator>
  <cp:keywords/>
  <dc:description/>
  <cp:lastModifiedBy>Rachel Connolly</cp:lastModifiedBy>
  <cp:revision>2</cp:revision>
  <dcterms:created xsi:type="dcterms:W3CDTF">2023-07-27T13:09:00Z</dcterms:created>
  <dcterms:modified xsi:type="dcterms:W3CDTF">2023-07-27T13:09:00Z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0x0101003972F880EF23E840B1355A06E8B95A170C|1191247209</vt:lpwstr>
  </property>
  <property fmtid="{D5CDD505-2E9C-101B-9397-08002B2CF9AE}" pid="3" name="OriginatingOffice">
    <vt:lpwstr>242;#J1 HRM|034811ad-43e6-4416-a69d-66195b4f6bd3</vt:lpwstr>
  </property>
  <property fmtid="{D5CDD505-2E9C-101B-9397-08002B2CF9AE}" pid="4" name="ContentTypeId">
    <vt:lpwstr>0x0101003972F880EF23E840B1355A06E8B95A170C00E58CDA78BE7F3B4BA146442C26946034</vt:lpwstr>
  </property>
  <property fmtid="{D5CDD505-2E9C-101B-9397-08002B2CF9AE}" pid="5" name="bf39c91b289c4ee3af7d9a44aa77e414">
    <vt:lpwstr/>
  </property>
  <property fmtid="{D5CDD505-2E9C-101B-9397-08002B2CF9AE}" pid="6" name="Tags">
    <vt:lpwstr>54;#Administration|e705d186-888b-47f5-ac3f-5597e2aabaad</vt:lpwstr>
  </property>
  <property fmtid="{D5CDD505-2E9C-101B-9397-08002B2CF9AE}" pid="7" name="ItemRetentionFormula">
    <vt:lpwstr>&lt;formula id="Microsoft.Office.RecordsManagement.PolicyFeatures.Expiration.Formula.BuiltIn"&gt;&lt;number&gt;30&lt;/number&gt;&lt;property&gt;Modified&lt;/property&gt;&lt;propertyId&gt;28cf69c5-fa48-462a-b5cd-27b6f9d2bd5f&lt;/propertyId&gt;&lt;period&gt;years&lt;/period&gt;&lt;/formula&gt;</vt:lpwstr>
  </property>
  <property fmtid="{D5CDD505-2E9C-101B-9397-08002B2CF9AE}" pid="8" name="UnitInspected">
    <vt:lpwstr/>
  </property>
</Properties>
</file>