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E8F1" w14:textId="77777777" w:rsidR="00750934" w:rsidRPr="00A97618" w:rsidRDefault="00750934" w:rsidP="00750934">
      <w:pPr>
        <w:rPr>
          <w:rFonts w:ascii="Times New Roman" w:hAnsi="Times New Roman" w:cs="Times New Roman"/>
          <w:b/>
          <w:sz w:val="24"/>
          <w:szCs w:val="24"/>
        </w:rPr>
      </w:pPr>
      <w:r w:rsidRPr="00A97618">
        <w:rPr>
          <w:rFonts w:ascii="Times New Roman" w:hAnsi="Times New Roman" w:cs="Times New Roman"/>
          <w:b/>
          <w:sz w:val="24"/>
          <w:szCs w:val="24"/>
        </w:rPr>
        <w:t xml:space="preserve">Defence Forces Freedom of Information Disclosure Log </w:t>
      </w:r>
    </w:p>
    <w:p w14:paraId="31703307" w14:textId="77777777" w:rsidR="00750934" w:rsidRPr="00A97618" w:rsidRDefault="00750934" w:rsidP="00750934">
      <w:pPr>
        <w:rPr>
          <w:rFonts w:ascii="Times New Roman" w:hAnsi="Times New Roman" w:cs="Times New Roman"/>
          <w:b/>
          <w:sz w:val="24"/>
          <w:szCs w:val="24"/>
        </w:rPr>
      </w:pPr>
      <w:r>
        <w:rPr>
          <w:rFonts w:ascii="Times New Roman" w:hAnsi="Times New Roman" w:cs="Times New Roman"/>
          <w:b/>
          <w:sz w:val="24"/>
          <w:szCs w:val="24"/>
        </w:rPr>
        <w:t>April- June 2022</w:t>
      </w:r>
    </w:p>
    <w:p w14:paraId="38626657" w14:textId="77777777" w:rsidR="00750934" w:rsidRPr="00A97618" w:rsidRDefault="00750934" w:rsidP="00750934">
      <w:pPr>
        <w:rPr>
          <w:rFonts w:ascii="Times New Roman" w:hAnsi="Times New Roman" w:cs="Times New Roman"/>
          <w:b/>
          <w:sz w:val="24"/>
          <w:szCs w:val="24"/>
        </w:rPr>
      </w:pPr>
      <w:r w:rsidRPr="00A97618">
        <w:rPr>
          <w:rFonts w:ascii="Times New Roman" w:hAnsi="Times New Roman" w:cs="Times New Roman"/>
          <w:b/>
          <w:sz w:val="24"/>
          <w:szCs w:val="24"/>
          <w:highlight w:val="yellow"/>
        </w:rPr>
        <w:t>(</w:t>
      </w:r>
      <w:r w:rsidRPr="00A97618">
        <w:rPr>
          <w:rFonts w:ascii="Times New Roman" w:hAnsi="Times New Roman" w:cs="Times New Roman"/>
          <w:b/>
          <w:i/>
          <w:sz w:val="24"/>
          <w:szCs w:val="24"/>
          <w:highlight w:val="yellow"/>
        </w:rPr>
        <w:t>Non Personal Information Only</w:t>
      </w:r>
      <w:r w:rsidRPr="00A97618">
        <w:rPr>
          <w:rFonts w:ascii="Times New Roman" w:hAnsi="Times New Roman" w:cs="Times New Roman"/>
          <w:b/>
          <w:sz w:val="24"/>
          <w:szCs w:val="24"/>
          <w:highlight w:val="yellow"/>
        </w:rPr>
        <w:t>)</w:t>
      </w:r>
    </w:p>
    <w:tbl>
      <w:tblPr>
        <w:tblStyle w:val="TableGrid"/>
        <w:tblW w:w="13892" w:type="dxa"/>
        <w:tblInd w:w="137" w:type="dxa"/>
        <w:tblLayout w:type="fixed"/>
        <w:tblLook w:val="04A0" w:firstRow="1" w:lastRow="0" w:firstColumn="1" w:lastColumn="0" w:noHBand="0" w:noVBand="1"/>
      </w:tblPr>
      <w:tblGrid>
        <w:gridCol w:w="709"/>
        <w:gridCol w:w="992"/>
        <w:gridCol w:w="851"/>
        <w:gridCol w:w="6237"/>
        <w:gridCol w:w="1247"/>
        <w:gridCol w:w="1559"/>
        <w:gridCol w:w="2297"/>
      </w:tblGrid>
      <w:tr w:rsidR="00750934" w:rsidRPr="00A97618" w14:paraId="6334BDEE" w14:textId="77777777" w:rsidTr="00F01052">
        <w:tc>
          <w:tcPr>
            <w:tcW w:w="709" w:type="dxa"/>
            <w:shd w:val="clear" w:color="auto" w:fill="DEEAF6" w:themeFill="accent1" w:themeFillTint="33"/>
          </w:tcPr>
          <w:p w14:paraId="31FCE66E" w14:textId="77777777" w:rsidR="00750934" w:rsidRPr="00A97618" w:rsidRDefault="00750934" w:rsidP="00F01052">
            <w:pPr>
              <w:rPr>
                <w:rFonts w:ascii="Times New Roman" w:hAnsi="Times New Roman" w:cs="Times New Roman"/>
                <w:b/>
                <w:sz w:val="24"/>
                <w:szCs w:val="24"/>
              </w:rPr>
            </w:pPr>
            <w:r w:rsidRPr="00A97618">
              <w:rPr>
                <w:rFonts w:ascii="Times New Roman" w:hAnsi="Times New Roman" w:cs="Times New Roman"/>
                <w:b/>
                <w:sz w:val="24"/>
                <w:szCs w:val="24"/>
              </w:rPr>
              <w:t>Serial</w:t>
            </w:r>
          </w:p>
        </w:tc>
        <w:tc>
          <w:tcPr>
            <w:tcW w:w="992" w:type="dxa"/>
            <w:shd w:val="clear" w:color="auto" w:fill="DEEAF6" w:themeFill="accent1" w:themeFillTint="33"/>
          </w:tcPr>
          <w:p w14:paraId="4E20E719" w14:textId="77777777" w:rsidR="00750934" w:rsidRPr="00A97618" w:rsidRDefault="00750934" w:rsidP="00F01052">
            <w:pPr>
              <w:rPr>
                <w:rFonts w:ascii="Times New Roman" w:hAnsi="Times New Roman" w:cs="Times New Roman"/>
                <w:b/>
                <w:sz w:val="24"/>
                <w:szCs w:val="24"/>
              </w:rPr>
            </w:pPr>
            <w:r w:rsidRPr="00A97618">
              <w:rPr>
                <w:rFonts w:ascii="Times New Roman" w:hAnsi="Times New Roman" w:cs="Times New Roman"/>
                <w:b/>
                <w:sz w:val="24"/>
                <w:szCs w:val="24"/>
              </w:rPr>
              <w:t>Date of request</w:t>
            </w:r>
          </w:p>
        </w:tc>
        <w:tc>
          <w:tcPr>
            <w:tcW w:w="851" w:type="dxa"/>
            <w:shd w:val="clear" w:color="auto" w:fill="DEEAF6" w:themeFill="accent1" w:themeFillTint="33"/>
          </w:tcPr>
          <w:p w14:paraId="5F4E7B74" w14:textId="77777777" w:rsidR="00750934" w:rsidRPr="00A97618" w:rsidRDefault="00750934" w:rsidP="00F01052">
            <w:pPr>
              <w:rPr>
                <w:rFonts w:ascii="Times New Roman" w:hAnsi="Times New Roman" w:cs="Times New Roman"/>
                <w:b/>
                <w:sz w:val="24"/>
                <w:szCs w:val="24"/>
              </w:rPr>
            </w:pPr>
            <w:r w:rsidRPr="00A97618">
              <w:rPr>
                <w:rFonts w:ascii="Times New Roman" w:hAnsi="Times New Roman" w:cs="Times New Roman"/>
                <w:b/>
                <w:sz w:val="24"/>
                <w:szCs w:val="24"/>
              </w:rPr>
              <w:t>Our Ref</w:t>
            </w:r>
          </w:p>
        </w:tc>
        <w:tc>
          <w:tcPr>
            <w:tcW w:w="6237" w:type="dxa"/>
            <w:shd w:val="clear" w:color="auto" w:fill="DEEAF6" w:themeFill="accent1" w:themeFillTint="33"/>
          </w:tcPr>
          <w:p w14:paraId="60E2F505" w14:textId="77777777" w:rsidR="00750934" w:rsidRPr="00A97618" w:rsidRDefault="00750934" w:rsidP="00F01052">
            <w:pPr>
              <w:jc w:val="center"/>
              <w:rPr>
                <w:rFonts w:ascii="Times New Roman" w:hAnsi="Times New Roman" w:cs="Times New Roman"/>
                <w:b/>
                <w:sz w:val="24"/>
                <w:szCs w:val="24"/>
              </w:rPr>
            </w:pPr>
            <w:r w:rsidRPr="00A97618">
              <w:rPr>
                <w:rFonts w:ascii="Times New Roman" w:hAnsi="Times New Roman" w:cs="Times New Roman"/>
                <w:b/>
                <w:sz w:val="24"/>
                <w:szCs w:val="24"/>
              </w:rPr>
              <w:t>Summary of Request</w:t>
            </w:r>
          </w:p>
        </w:tc>
        <w:tc>
          <w:tcPr>
            <w:tcW w:w="1247" w:type="dxa"/>
            <w:shd w:val="clear" w:color="auto" w:fill="DEEAF6" w:themeFill="accent1" w:themeFillTint="33"/>
          </w:tcPr>
          <w:p w14:paraId="7DDE9F86" w14:textId="77777777" w:rsidR="00750934" w:rsidRPr="00A97618" w:rsidRDefault="00750934" w:rsidP="00F01052">
            <w:pPr>
              <w:rPr>
                <w:rFonts w:ascii="Times New Roman" w:hAnsi="Times New Roman" w:cs="Times New Roman"/>
                <w:b/>
                <w:sz w:val="24"/>
                <w:szCs w:val="24"/>
              </w:rPr>
            </w:pPr>
            <w:r w:rsidRPr="00A97618">
              <w:rPr>
                <w:rFonts w:ascii="Times New Roman" w:hAnsi="Times New Roman" w:cs="Times New Roman"/>
                <w:b/>
                <w:sz w:val="24"/>
                <w:szCs w:val="24"/>
              </w:rPr>
              <w:t>Applicant Details</w:t>
            </w:r>
          </w:p>
        </w:tc>
        <w:tc>
          <w:tcPr>
            <w:tcW w:w="1559" w:type="dxa"/>
            <w:shd w:val="clear" w:color="auto" w:fill="DEEAF6" w:themeFill="accent1" w:themeFillTint="33"/>
          </w:tcPr>
          <w:p w14:paraId="609AC84C" w14:textId="77777777" w:rsidR="00750934" w:rsidRPr="00A97618" w:rsidRDefault="00750934" w:rsidP="00F01052">
            <w:pPr>
              <w:rPr>
                <w:rFonts w:ascii="Times New Roman" w:hAnsi="Times New Roman" w:cs="Times New Roman"/>
                <w:b/>
                <w:sz w:val="24"/>
                <w:szCs w:val="24"/>
              </w:rPr>
            </w:pPr>
            <w:r w:rsidRPr="00A97618">
              <w:rPr>
                <w:rFonts w:ascii="Times New Roman" w:hAnsi="Times New Roman" w:cs="Times New Roman"/>
                <w:b/>
                <w:sz w:val="24"/>
                <w:szCs w:val="24"/>
              </w:rPr>
              <w:t>Decision Due Date</w:t>
            </w:r>
          </w:p>
        </w:tc>
        <w:tc>
          <w:tcPr>
            <w:tcW w:w="2297" w:type="dxa"/>
            <w:shd w:val="clear" w:color="auto" w:fill="DEEAF6" w:themeFill="accent1" w:themeFillTint="33"/>
          </w:tcPr>
          <w:p w14:paraId="2D02E5C0" w14:textId="77777777" w:rsidR="00750934" w:rsidRPr="00A97618" w:rsidRDefault="00750934" w:rsidP="00F01052">
            <w:pPr>
              <w:rPr>
                <w:rFonts w:ascii="Times New Roman" w:hAnsi="Times New Roman" w:cs="Times New Roman"/>
                <w:b/>
                <w:sz w:val="24"/>
                <w:szCs w:val="24"/>
              </w:rPr>
            </w:pPr>
            <w:r w:rsidRPr="00A97618">
              <w:rPr>
                <w:rFonts w:ascii="Times New Roman" w:hAnsi="Times New Roman" w:cs="Times New Roman"/>
                <w:b/>
                <w:sz w:val="24"/>
                <w:szCs w:val="24"/>
              </w:rPr>
              <w:t>Decision Made</w:t>
            </w:r>
          </w:p>
        </w:tc>
      </w:tr>
      <w:tr w:rsidR="00750934" w14:paraId="2401443C" w14:textId="77777777" w:rsidTr="00F01052">
        <w:trPr>
          <w:trHeight w:val="934"/>
        </w:trPr>
        <w:tc>
          <w:tcPr>
            <w:tcW w:w="709" w:type="dxa"/>
            <w:shd w:val="clear" w:color="auto" w:fill="auto"/>
          </w:tcPr>
          <w:p w14:paraId="796742BA" w14:textId="77777777" w:rsidR="00750934" w:rsidRDefault="00750934" w:rsidP="00F01052">
            <w:pPr>
              <w:pStyle w:val="NoSpacing"/>
            </w:pPr>
            <w:r>
              <w:t>32</w:t>
            </w:r>
          </w:p>
        </w:tc>
        <w:tc>
          <w:tcPr>
            <w:tcW w:w="992" w:type="dxa"/>
            <w:shd w:val="clear" w:color="auto" w:fill="auto"/>
          </w:tcPr>
          <w:p w14:paraId="0977CFA9" w14:textId="77777777" w:rsidR="00750934" w:rsidRDefault="00750934" w:rsidP="00F01052">
            <w:pPr>
              <w:pStyle w:val="NoSpacing"/>
            </w:pPr>
            <w:r>
              <w:t>2022</w:t>
            </w:r>
          </w:p>
        </w:tc>
        <w:tc>
          <w:tcPr>
            <w:tcW w:w="851" w:type="dxa"/>
            <w:shd w:val="clear" w:color="auto" w:fill="auto"/>
          </w:tcPr>
          <w:p w14:paraId="5466440F" w14:textId="77777777" w:rsidR="00750934" w:rsidRDefault="00750934" w:rsidP="00F01052">
            <w:pPr>
              <w:pStyle w:val="NoSpacing"/>
            </w:pPr>
            <w:r>
              <w:t>5499</w:t>
            </w:r>
          </w:p>
        </w:tc>
        <w:tc>
          <w:tcPr>
            <w:tcW w:w="6237" w:type="dxa"/>
            <w:shd w:val="clear" w:color="auto" w:fill="auto"/>
          </w:tcPr>
          <w:p w14:paraId="724DE018" w14:textId="77777777" w:rsidR="00750934" w:rsidRPr="00D348CD" w:rsidRDefault="00750934" w:rsidP="00F01052">
            <w:pPr>
              <w:pStyle w:val="NoSpacing"/>
              <w:rPr>
                <w:rFonts w:ascii="Calibri" w:eastAsia="Times New Roman" w:hAnsi="Calibri" w:cs="Calibri"/>
                <w:color w:val="000000"/>
                <w:sz w:val="24"/>
                <w:szCs w:val="24"/>
                <w:lang w:val="en-IE" w:eastAsia="en-IE"/>
              </w:rPr>
            </w:pPr>
            <w:r>
              <w:rPr>
                <w:rFonts w:ascii="Calibri" w:eastAsia="Times New Roman" w:hAnsi="Calibri" w:cs="Calibri"/>
                <w:color w:val="000000"/>
                <w:sz w:val="24"/>
                <w:szCs w:val="24"/>
                <w:lang w:val="en-IE" w:eastAsia="en-IE"/>
              </w:rPr>
              <w:t>Correspondence sent/received by the DF COS in relation to the recruitment of women in the DF in 2021 and 2022 to date.</w:t>
            </w:r>
          </w:p>
        </w:tc>
        <w:tc>
          <w:tcPr>
            <w:tcW w:w="1247" w:type="dxa"/>
            <w:shd w:val="clear" w:color="auto" w:fill="auto"/>
          </w:tcPr>
          <w:p w14:paraId="309AE118" w14:textId="77777777" w:rsidR="00750934" w:rsidRDefault="00750934" w:rsidP="00F01052">
            <w:pPr>
              <w:pStyle w:val="NoSpacing"/>
            </w:pPr>
            <w:r>
              <w:t>Journalist</w:t>
            </w:r>
          </w:p>
        </w:tc>
        <w:tc>
          <w:tcPr>
            <w:tcW w:w="1559" w:type="dxa"/>
            <w:shd w:val="clear" w:color="auto" w:fill="auto"/>
          </w:tcPr>
          <w:p w14:paraId="40BA309B" w14:textId="77777777" w:rsidR="00750934" w:rsidRDefault="00750934" w:rsidP="00F01052">
            <w:pPr>
              <w:pStyle w:val="NoSpacing"/>
            </w:pPr>
            <w:r>
              <w:t>21/04/2022</w:t>
            </w:r>
          </w:p>
        </w:tc>
        <w:tc>
          <w:tcPr>
            <w:tcW w:w="2297" w:type="dxa"/>
            <w:shd w:val="clear" w:color="auto" w:fill="auto"/>
          </w:tcPr>
          <w:p w14:paraId="41E790D0" w14:textId="77777777" w:rsidR="00750934" w:rsidRDefault="00750934" w:rsidP="00F01052">
            <w:pPr>
              <w:pStyle w:val="NoSpacing"/>
            </w:pPr>
            <w:r>
              <w:t>Part Granted</w:t>
            </w:r>
          </w:p>
          <w:p w14:paraId="6BAB419E" w14:textId="77777777" w:rsidR="00750934" w:rsidRDefault="00750934" w:rsidP="00F01052">
            <w:pPr>
              <w:pStyle w:val="NoSpacing"/>
            </w:pPr>
            <w:r>
              <w:t>15(1)(a)</w:t>
            </w:r>
          </w:p>
        </w:tc>
      </w:tr>
      <w:tr w:rsidR="00750934" w14:paraId="1A3978A4" w14:textId="77777777" w:rsidTr="00F01052">
        <w:trPr>
          <w:trHeight w:val="934"/>
        </w:trPr>
        <w:tc>
          <w:tcPr>
            <w:tcW w:w="709" w:type="dxa"/>
            <w:shd w:val="clear" w:color="auto" w:fill="auto"/>
          </w:tcPr>
          <w:p w14:paraId="5FA372C2" w14:textId="77777777" w:rsidR="00750934" w:rsidRDefault="00750934" w:rsidP="00F01052">
            <w:pPr>
              <w:pStyle w:val="NoSpacing"/>
            </w:pPr>
            <w:r>
              <w:t>33</w:t>
            </w:r>
          </w:p>
        </w:tc>
        <w:tc>
          <w:tcPr>
            <w:tcW w:w="992" w:type="dxa"/>
            <w:shd w:val="clear" w:color="auto" w:fill="auto"/>
          </w:tcPr>
          <w:p w14:paraId="1C7668D3" w14:textId="77777777" w:rsidR="00750934" w:rsidRDefault="00750934" w:rsidP="00F01052">
            <w:pPr>
              <w:pStyle w:val="NoSpacing"/>
            </w:pPr>
            <w:r>
              <w:t>2022</w:t>
            </w:r>
          </w:p>
        </w:tc>
        <w:tc>
          <w:tcPr>
            <w:tcW w:w="851" w:type="dxa"/>
            <w:shd w:val="clear" w:color="auto" w:fill="auto"/>
          </w:tcPr>
          <w:p w14:paraId="05A03328" w14:textId="77777777" w:rsidR="00750934" w:rsidRDefault="00750934" w:rsidP="00F01052">
            <w:pPr>
              <w:pStyle w:val="NoSpacing"/>
            </w:pPr>
            <w:r>
              <w:t>5502</w:t>
            </w:r>
          </w:p>
        </w:tc>
        <w:tc>
          <w:tcPr>
            <w:tcW w:w="6237" w:type="dxa"/>
            <w:shd w:val="clear" w:color="auto" w:fill="auto"/>
          </w:tcPr>
          <w:p w14:paraId="6DD74A76" w14:textId="77777777" w:rsidR="00750934" w:rsidRPr="008D3B2E" w:rsidRDefault="00750934" w:rsidP="00F01052">
            <w:pPr>
              <w:rPr>
                <w:rFonts w:eastAsia="Times New Roman"/>
                <w:lang w:val="en-IE" w:eastAsia="en-IE"/>
              </w:rPr>
            </w:pPr>
            <w:r w:rsidRPr="008D3B2E">
              <w:rPr>
                <w:rFonts w:eastAsia="Times New Roman"/>
                <w:lang w:val="en-IE" w:eastAsia="en-IE"/>
              </w:rPr>
              <w:t>Regarding the Irish Air Corps submission to provide an element of the Search and Rescue Public Service I would be obliged if you would provide me with a copy of the following:</w:t>
            </w:r>
          </w:p>
          <w:p w14:paraId="77509543" w14:textId="77777777" w:rsidR="00750934" w:rsidRPr="008D3B2E" w:rsidRDefault="00750934" w:rsidP="00750934">
            <w:pPr>
              <w:pStyle w:val="ListParagraph"/>
              <w:numPr>
                <w:ilvl w:val="0"/>
                <w:numId w:val="1"/>
              </w:numPr>
              <w:rPr>
                <w:lang w:eastAsia="en-IE"/>
              </w:rPr>
            </w:pPr>
            <w:r w:rsidRPr="008D3B2E">
              <w:rPr>
                <w:lang w:eastAsia="en-IE"/>
              </w:rPr>
              <w:t>The Initial Submission made by the Irish Air Corps.</w:t>
            </w:r>
          </w:p>
          <w:p w14:paraId="697B2A0B" w14:textId="77777777" w:rsidR="00750934" w:rsidRPr="008D3B2E" w:rsidRDefault="00750934" w:rsidP="00750934">
            <w:pPr>
              <w:pStyle w:val="ListParagraph"/>
              <w:numPr>
                <w:ilvl w:val="0"/>
                <w:numId w:val="1"/>
              </w:numPr>
              <w:rPr>
                <w:lang w:eastAsia="en-IE"/>
              </w:rPr>
            </w:pPr>
            <w:r w:rsidRPr="008D3B2E">
              <w:rPr>
                <w:lang w:eastAsia="en-IE"/>
              </w:rPr>
              <w:t>The analysis carried out on the Air Corps Submission by Aerossurance LTD.</w:t>
            </w:r>
          </w:p>
          <w:p w14:paraId="3508C7D5" w14:textId="77777777" w:rsidR="00750934" w:rsidRPr="008D3B2E" w:rsidRDefault="00750934" w:rsidP="00750934">
            <w:pPr>
              <w:pStyle w:val="ListParagraph"/>
              <w:numPr>
                <w:ilvl w:val="0"/>
                <w:numId w:val="1"/>
              </w:numPr>
              <w:rPr>
                <w:lang w:eastAsia="en-IE"/>
              </w:rPr>
            </w:pPr>
            <w:r w:rsidRPr="008D3B2E">
              <w:rPr>
                <w:lang w:eastAsia="en-IE"/>
              </w:rPr>
              <w:t>The Rebuttal of the Aerossurance Ltd Analysis by the Air Corps.</w:t>
            </w:r>
          </w:p>
          <w:p w14:paraId="2CE6F612" w14:textId="77777777" w:rsidR="00750934" w:rsidRDefault="00750934" w:rsidP="00F01052">
            <w:pPr>
              <w:pStyle w:val="NoSpacing"/>
              <w:rPr>
                <w:rFonts w:ascii="Calibri" w:eastAsia="Times New Roman" w:hAnsi="Calibri" w:cs="Calibri"/>
                <w:color w:val="000000"/>
                <w:sz w:val="24"/>
                <w:szCs w:val="24"/>
                <w:lang w:val="en-IE" w:eastAsia="en-IE"/>
              </w:rPr>
            </w:pPr>
          </w:p>
        </w:tc>
        <w:tc>
          <w:tcPr>
            <w:tcW w:w="1247" w:type="dxa"/>
            <w:shd w:val="clear" w:color="auto" w:fill="auto"/>
          </w:tcPr>
          <w:p w14:paraId="337AD327" w14:textId="77777777" w:rsidR="00750934" w:rsidRDefault="00750934" w:rsidP="00F01052">
            <w:pPr>
              <w:pStyle w:val="NoSpacing"/>
            </w:pPr>
            <w:r>
              <w:t>Oireachtas</w:t>
            </w:r>
          </w:p>
        </w:tc>
        <w:tc>
          <w:tcPr>
            <w:tcW w:w="1559" w:type="dxa"/>
            <w:shd w:val="clear" w:color="auto" w:fill="auto"/>
          </w:tcPr>
          <w:p w14:paraId="0A034501" w14:textId="77777777" w:rsidR="00750934" w:rsidRDefault="00750934" w:rsidP="00F01052">
            <w:pPr>
              <w:pStyle w:val="NoSpacing"/>
            </w:pPr>
            <w:r>
              <w:t>10/05/2022</w:t>
            </w:r>
          </w:p>
        </w:tc>
        <w:tc>
          <w:tcPr>
            <w:tcW w:w="2297" w:type="dxa"/>
            <w:shd w:val="clear" w:color="auto" w:fill="auto"/>
          </w:tcPr>
          <w:p w14:paraId="3A7AF5EE" w14:textId="77777777" w:rsidR="00750934" w:rsidRDefault="00750934" w:rsidP="00F01052">
            <w:pPr>
              <w:pStyle w:val="NoSpacing"/>
            </w:pPr>
            <w:r>
              <w:t>Granted</w:t>
            </w:r>
          </w:p>
        </w:tc>
      </w:tr>
      <w:tr w:rsidR="00750934" w14:paraId="78D0D449" w14:textId="77777777" w:rsidTr="00F01052">
        <w:trPr>
          <w:trHeight w:val="934"/>
        </w:trPr>
        <w:tc>
          <w:tcPr>
            <w:tcW w:w="709" w:type="dxa"/>
            <w:shd w:val="clear" w:color="auto" w:fill="auto"/>
          </w:tcPr>
          <w:p w14:paraId="29D5E281" w14:textId="77777777" w:rsidR="00750934" w:rsidRDefault="00750934" w:rsidP="00F01052">
            <w:pPr>
              <w:pStyle w:val="NoSpacing"/>
            </w:pPr>
            <w:r>
              <w:t>34</w:t>
            </w:r>
          </w:p>
        </w:tc>
        <w:tc>
          <w:tcPr>
            <w:tcW w:w="992" w:type="dxa"/>
            <w:shd w:val="clear" w:color="auto" w:fill="auto"/>
          </w:tcPr>
          <w:p w14:paraId="0D5F27D0" w14:textId="77777777" w:rsidR="00750934" w:rsidRDefault="00750934" w:rsidP="00F01052">
            <w:pPr>
              <w:pStyle w:val="NoSpacing"/>
            </w:pPr>
            <w:r>
              <w:t>2022</w:t>
            </w:r>
          </w:p>
        </w:tc>
        <w:tc>
          <w:tcPr>
            <w:tcW w:w="851" w:type="dxa"/>
            <w:shd w:val="clear" w:color="auto" w:fill="auto"/>
          </w:tcPr>
          <w:p w14:paraId="16870BD7" w14:textId="77777777" w:rsidR="00750934" w:rsidRDefault="00750934" w:rsidP="00F01052">
            <w:pPr>
              <w:pStyle w:val="NoSpacing"/>
            </w:pPr>
            <w:r>
              <w:t>5504</w:t>
            </w:r>
          </w:p>
        </w:tc>
        <w:tc>
          <w:tcPr>
            <w:tcW w:w="6237" w:type="dxa"/>
            <w:shd w:val="clear" w:color="auto" w:fill="auto"/>
          </w:tcPr>
          <w:p w14:paraId="55DDF033"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May I seek the records on IDF advice to the National Transport Authority and past or present government or ministers for the current number of vehicles of Óglaigh na hÉireann Irish Defence Forces currently have stored and maintained for a sufficient and adequate supply of completely electronics-free buses and emergency vehicles for the civilian population for emergencies and provisions supply in the unlikely event caused by either a natural or man-made disaster or attack on the country such as a solar storm or EMP attack on the country, that would render all electronic vehicles unusable?</w:t>
            </w:r>
          </w:p>
          <w:p w14:paraId="3E54BE1A" w14:textId="77777777" w:rsidR="00750934" w:rsidRPr="00296019" w:rsidRDefault="00750934" w:rsidP="00F01052">
            <w:pPr>
              <w:spacing w:after="0" w:line="240" w:lineRule="auto"/>
              <w:rPr>
                <w:rFonts w:ascii="Calibri" w:eastAsia="Calibri" w:hAnsi="Calibri" w:cs="Times New Roman"/>
                <w:szCs w:val="21"/>
                <w:lang w:val="en-IE"/>
              </w:rPr>
            </w:pPr>
          </w:p>
          <w:p w14:paraId="540DC2A9"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May I seek the records of how many mechanics and drivers are trained to use said vehicles for emergencies for use, in the unlikely event caused by either a natural or man-made disaster or attack on the country such as a solar storm or EMP attack on the country, that would render all electronic vehicles unusable?</w:t>
            </w:r>
          </w:p>
          <w:p w14:paraId="2EF1B7B8" w14:textId="77777777" w:rsidR="00750934" w:rsidRPr="00296019" w:rsidRDefault="00750934" w:rsidP="00F01052">
            <w:pPr>
              <w:spacing w:after="0" w:line="240" w:lineRule="auto"/>
              <w:rPr>
                <w:rFonts w:ascii="Calibri" w:eastAsia="Calibri" w:hAnsi="Calibri" w:cs="Times New Roman"/>
                <w:szCs w:val="21"/>
                <w:lang w:val="en-IE"/>
              </w:rPr>
            </w:pPr>
          </w:p>
          <w:p w14:paraId="0A21DE05"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May I seek the records of what is the Defence forces estimate that will be required to provide said emergency transport provisions and care for the whole country and its total population of the Republic of Ireland and break down for each population center?</w:t>
            </w:r>
          </w:p>
          <w:p w14:paraId="504F26EE" w14:textId="77777777" w:rsidR="00750934" w:rsidRPr="00296019" w:rsidRDefault="00750934" w:rsidP="00F01052">
            <w:pPr>
              <w:spacing w:after="0" w:line="240" w:lineRule="auto"/>
              <w:rPr>
                <w:rFonts w:ascii="Calibri" w:eastAsia="Calibri" w:hAnsi="Calibri" w:cs="Times New Roman"/>
                <w:szCs w:val="21"/>
                <w:lang w:val="en-IE"/>
              </w:rPr>
            </w:pPr>
          </w:p>
          <w:p w14:paraId="07954C62"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May I seek the records of the number of fully battery electric vehicles in the possession of the IDF?</w:t>
            </w:r>
          </w:p>
          <w:p w14:paraId="05A00FDD"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and plans for future purchase?</w:t>
            </w:r>
          </w:p>
          <w:p w14:paraId="688D56F7" w14:textId="77777777" w:rsidR="00750934" w:rsidRPr="00296019" w:rsidRDefault="00750934" w:rsidP="00F01052">
            <w:pPr>
              <w:spacing w:after="0" w:line="240" w:lineRule="auto"/>
              <w:rPr>
                <w:rFonts w:ascii="Calibri" w:eastAsia="Calibri" w:hAnsi="Calibri" w:cs="Times New Roman"/>
                <w:szCs w:val="21"/>
                <w:lang w:val="en-IE"/>
              </w:rPr>
            </w:pPr>
          </w:p>
          <w:p w14:paraId="114E3F17"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May I seek the records of the number of hybrid electric vehicles in the possession of the IDF?</w:t>
            </w:r>
          </w:p>
          <w:p w14:paraId="01D7046A"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and plans for future purchase?</w:t>
            </w:r>
          </w:p>
          <w:p w14:paraId="30D10CAF" w14:textId="77777777" w:rsidR="00750934" w:rsidRPr="00296019" w:rsidRDefault="00750934" w:rsidP="00F01052">
            <w:pPr>
              <w:spacing w:after="0" w:line="240" w:lineRule="auto"/>
              <w:rPr>
                <w:rFonts w:ascii="Calibri" w:eastAsia="Calibri" w:hAnsi="Calibri" w:cs="Times New Roman"/>
                <w:szCs w:val="21"/>
                <w:lang w:val="en-IE"/>
              </w:rPr>
            </w:pPr>
          </w:p>
          <w:p w14:paraId="5EE05590"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May I seek the records of the number of Hydrogen electric vehicles in the possession of the IDF?</w:t>
            </w:r>
          </w:p>
          <w:p w14:paraId="5F3F6ACC"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and plans for future purchase?</w:t>
            </w:r>
          </w:p>
          <w:p w14:paraId="1EF10D1F" w14:textId="77777777" w:rsidR="00750934" w:rsidRPr="00296019" w:rsidRDefault="00750934" w:rsidP="00F01052">
            <w:pPr>
              <w:spacing w:after="0" w:line="240" w:lineRule="auto"/>
              <w:rPr>
                <w:rFonts w:ascii="Calibri" w:eastAsia="Calibri" w:hAnsi="Calibri" w:cs="Times New Roman"/>
                <w:szCs w:val="21"/>
                <w:lang w:val="en-IE"/>
              </w:rPr>
            </w:pPr>
          </w:p>
          <w:p w14:paraId="20911F27"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May I seek the records of the number of BIO LPG vehicles in the possession of the IDF?</w:t>
            </w:r>
          </w:p>
          <w:p w14:paraId="7A64DA2E"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and plans for future purchase?</w:t>
            </w:r>
          </w:p>
          <w:p w14:paraId="0A130DB3" w14:textId="77777777" w:rsidR="00750934" w:rsidRPr="00296019" w:rsidRDefault="00750934" w:rsidP="00F01052">
            <w:pPr>
              <w:spacing w:after="0" w:line="240" w:lineRule="auto"/>
              <w:rPr>
                <w:rFonts w:ascii="Calibri" w:eastAsia="Calibri" w:hAnsi="Calibri" w:cs="Times New Roman"/>
                <w:szCs w:val="21"/>
                <w:lang w:val="en-IE"/>
              </w:rPr>
            </w:pPr>
          </w:p>
          <w:p w14:paraId="18015097"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May I seek the records of the number of electronics-free LPG vehicles in the possession of the IDF?</w:t>
            </w:r>
          </w:p>
          <w:p w14:paraId="057D6C0D"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and plans for future purchase?</w:t>
            </w:r>
          </w:p>
          <w:p w14:paraId="37A6F53B" w14:textId="77777777" w:rsidR="00750934" w:rsidRPr="00296019" w:rsidRDefault="00750934" w:rsidP="00F01052">
            <w:pPr>
              <w:spacing w:after="0" w:line="240" w:lineRule="auto"/>
              <w:rPr>
                <w:rFonts w:ascii="Calibri" w:eastAsia="Calibri" w:hAnsi="Calibri" w:cs="Times New Roman"/>
                <w:szCs w:val="21"/>
                <w:lang w:val="en-IE"/>
              </w:rPr>
            </w:pPr>
          </w:p>
          <w:p w14:paraId="1B1AAF5A"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lastRenderedPageBreak/>
              <w:t>May I seek the records of the number of electronics-free compressed Air Engine vehicles in the possession of the IDF?</w:t>
            </w:r>
          </w:p>
          <w:p w14:paraId="69C5DE25"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and plans for future purchase?</w:t>
            </w:r>
          </w:p>
          <w:p w14:paraId="66E81219" w14:textId="77777777" w:rsidR="00750934" w:rsidRPr="00296019" w:rsidRDefault="00750934" w:rsidP="00F01052">
            <w:pPr>
              <w:spacing w:after="0" w:line="240" w:lineRule="auto"/>
              <w:rPr>
                <w:rFonts w:ascii="Calibri" w:eastAsia="Calibri" w:hAnsi="Calibri" w:cs="Times New Roman"/>
                <w:szCs w:val="21"/>
                <w:lang w:val="en-IE"/>
              </w:rPr>
            </w:pPr>
          </w:p>
          <w:p w14:paraId="700B2F0F"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May I seek the records of the number of electronics-free alternatively power Engine vehicles in the possession of the IDF?</w:t>
            </w:r>
          </w:p>
          <w:p w14:paraId="78193474"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and plans for future purchase?</w:t>
            </w:r>
          </w:p>
          <w:p w14:paraId="79FE3674" w14:textId="77777777" w:rsidR="00750934" w:rsidRPr="00296019" w:rsidRDefault="00750934" w:rsidP="00F01052">
            <w:pPr>
              <w:spacing w:after="0" w:line="240" w:lineRule="auto"/>
              <w:rPr>
                <w:rFonts w:ascii="Calibri" w:eastAsia="Calibri" w:hAnsi="Calibri" w:cs="Times New Roman"/>
                <w:szCs w:val="21"/>
                <w:lang w:val="en-IE"/>
              </w:rPr>
            </w:pPr>
          </w:p>
          <w:p w14:paraId="287C0B22"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May I seek the records of the number of vehicles stored underground in the possession of the IDF?</w:t>
            </w:r>
          </w:p>
          <w:p w14:paraId="39C3EF18"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and plans for future storage?</w:t>
            </w:r>
          </w:p>
          <w:p w14:paraId="2CB83A18" w14:textId="77777777" w:rsidR="00750934" w:rsidRPr="00296019" w:rsidRDefault="00750934" w:rsidP="00F01052">
            <w:pPr>
              <w:spacing w:after="0" w:line="240" w:lineRule="auto"/>
              <w:rPr>
                <w:rFonts w:ascii="Calibri" w:eastAsia="Calibri" w:hAnsi="Calibri" w:cs="Times New Roman"/>
                <w:szCs w:val="21"/>
                <w:lang w:val="en-IE"/>
              </w:rPr>
            </w:pPr>
          </w:p>
          <w:p w14:paraId="32998469"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May I seek the records of the number of electricity transformers in storage and in the possession of the IDF?</w:t>
            </w:r>
          </w:p>
          <w:p w14:paraId="467973E1" w14:textId="77777777" w:rsidR="00750934" w:rsidRPr="00296019" w:rsidRDefault="00750934" w:rsidP="00F01052">
            <w:pPr>
              <w:spacing w:after="0" w:line="240" w:lineRule="auto"/>
              <w:rPr>
                <w:rFonts w:ascii="Calibri" w:eastAsia="Calibri" w:hAnsi="Calibri" w:cs="Times New Roman"/>
                <w:szCs w:val="21"/>
                <w:lang w:val="en-IE"/>
              </w:rPr>
            </w:pPr>
            <w:r w:rsidRPr="00296019">
              <w:rPr>
                <w:rFonts w:ascii="Calibri" w:eastAsia="Calibri" w:hAnsi="Calibri" w:cs="Times New Roman"/>
                <w:szCs w:val="21"/>
                <w:lang w:val="en-IE"/>
              </w:rPr>
              <w:t>and plans for future purchase and storage?</w:t>
            </w:r>
          </w:p>
          <w:p w14:paraId="3C5F605F" w14:textId="77777777" w:rsidR="00750934" w:rsidRPr="008D3B2E" w:rsidRDefault="00750934" w:rsidP="00F01052">
            <w:pPr>
              <w:rPr>
                <w:rFonts w:eastAsia="Times New Roman"/>
                <w:lang w:val="en-IE" w:eastAsia="en-IE"/>
              </w:rPr>
            </w:pPr>
          </w:p>
        </w:tc>
        <w:tc>
          <w:tcPr>
            <w:tcW w:w="1247" w:type="dxa"/>
            <w:shd w:val="clear" w:color="auto" w:fill="auto"/>
          </w:tcPr>
          <w:p w14:paraId="3200E9FD" w14:textId="77777777" w:rsidR="00750934" w:rsidRDefault="00750934" w:rsidP="00F01052">
            <w:pPr>
              <w:pStyle w:val="NoSpacing"/>
            </w:pPr>
            <w:r>
              <w:lastRenderedPageBreak/>
              <w:t>Journalist</w:t>
            </w:r>
          </w:p>
        </w:tc>
        <w:tc>
          <w:tcPr>
            <w:tcW w:w="1559" w:type="dxa"/>
            <w:shd w:val="clear" w:color="auto" w:fill="auto"/>
          </w:tcPr>
          <w:p w14:paraId="681D61B4" w14:textId="77777777" w:rsidR="00750934" w:rsidRDefault="00750934" w:rsidP="00F01052">
            <w:pPr>
              <w:pStyle w:val="NoSpacing"/>
            </w:pPr>
            <w:r>
              <w:t>25/05/2022</w:t>
            </w:r>
          </w:p>
        </w:tc>
        <w:tc>
          <w:tcPr>
            <w:tcW w:w="2297" w:type="dxa"/>
            <w:shd w:val="clear" w:color="auto" w:fill="auto"/>
          </w:tcPr>
          <w:p w14:paraId="4A3A2B94" w14:textId="77777777" w:rsidR="00750934" w:rsidRDefault="00750934" w:rsidP="00F01052">
            <w:pPr>
              <w:pStyle w:val="NoSpacing"/>
            </w:pPr>
            <w:r>
              <w:t xml:space="preserve">Part Granted </w:t>
            </w:r>
          </w:p>
          <w:p w14:paraId="34A6A9E7" w14:textId="77777777" w:rsidR="00750934" w:rsidRDefault="00750934" w:rsidP="00F01052">
            <w:pPr>
              <w:pStyle w:val="NoSpacing"/>
            </w:pPr>
            <w:r>
              <w:t>15(1)(a)</w:t>
            </w:r>
          </w:p>
        </w:tc>
      </w:tr>
      <w:tr w:rsidR="00750934" w14:paraId="39F6D1B8" w14:textId="77777777" w:rsidTr="00F01052">
        <w:trPr>
          <w:trHeight w:val="934"/>
        </w:trPr>
        <w:tc>
          <w:tcPr>
            <w:tcW w:w="709" w:type="dxa"/>
            <w:shd w:val="clear" w:color="auto" w:fill="auto"/>
          </w:tcPr>
          <w:p w14:paraId="7E6CFEC2" w14:textId="77777777" w:rsidR="00750934" w:rsidRPr="009C5FD1" w:rsidRDefault="00750934" w:rsidP="00F01052">
            <w:pPr>
              <w:pStyle w:val="NoSpacing"/>
            </w:pPr>
            <w:r w:rsidRPr="009C5FD1">
              <w:lastRenderedPageBreak/>
              <w:t>35</w:t>
            </w:r>
          </w:p>
        </w:tc>
        <w:tc>
          <w:tcPr>
            <w:tcW w:w="992" w:type="dxa"/>
            <w:shd w:val="clear" w:color="auto" w:fill="auto"/>
          </w:tcPr>
          <w:p w14:paraId="36765DA0" w14:textId="77777777" w:rsidR="00750934" w:rsidRPr="009C5FD1" w:rsidRDefault="00750934" w:rsidP="00F01052">
            <w:pPr>
              <w:pStyle w:val="NoSpacing"/>
            </w:pPr>
            <w:r w:rsidRPr="009C5FD1">
              <w:t>2022</w:t>
            </w:r>
          </w:p>
        </w:tc>
        <w:tc>
          <w:tcPr>
            <w:tcW w:w="851" w:type="dxa"/>
            <w:shd w:val="clear" w:color="auto" w:fill="auto"/>
          </w:tcPr>
          <w:p w14:paraId="75F2946B" w14:textId="77777777" w:rsidR="00750934" w:rsidRPr="009C5FD1" w:rsidRDefault="00750934" w:rsidP="00F01052">
            <w:pPr>
              <w:pStyle w:val="NoSpacing"/>
            </w:pPr>
            <w:r w:rsidRPr="009C5FD1">
              <w:t>5506</w:t>
            </w:r>
          </w:p>
        </w:tc>
        <w:tc>
          <w:tcPr>
            <w:tcW w:w="6237" w:type="dxa"/>
            <w:shd w:val="clear" w:color="auto" w:fill="auto"/>
          </w:tcPr>
          <w:p w14:paraId="7634D024" w14:textId="77777777" w:rsidR="00750934" w:rsidRPr="009C5FD1" w:rsidRDefault="00750934" w:rsidP="00F01052">
            <w:pPr>
              <w:spacing w:after="0" w:line="240" w:lineRule="auto"/>
              <w:rPr>
                <w:rFonts w:ascii="Times New Roman" w:eastAsia="Calibri" w:hAnsi="Times New Roman" w:cs="Times New Roman"/>
                <w:sz w:val="24"/>
                <w:szCs w:val="24"/>
                <w:lang w:val="en-IE" w:eastAsia="en-IE"/>
              </w:rPr>
            </w:pPr>
            <w:r w:rsidRPr="009C5FD1">
              <w:rPr>
                <w:rFonts w:ascii="Times New Roman" w:eastAsia="Calibri" w:hAnsi="Times New Roman" w:cs="Times New Roman"/>
                <w:sz w:val="24"/>
                <w:szCs w:val="24"/>
                <w:lang w:val="en-IE" w:eastAsia="en-IE"/>
              </w:rPr>
              <w:t>- A record of the number of flak jackets that have been shredded by the Defence Forces in 2021 and 2022.</w:t>
            </w:r>
          </w:p>
          <w:p w14:paraId="6321FE45" w14:textId="77777777" w:rsidR="00750934" w:rsidRPr="009C5FD1" w:rsidRDefault="00750934" w:rsidP="00F01052">
            <w:pPr>
              <w:spacing w:after="0" w:line="240" w:lineRule="auto"/>
              <w:rPr>
                <w:rFonts w:ascii="Times New Roman" w:eastAsia="Calibri" w:hAnsi="Times New Roman" w:cs="Times New Roman"/>
                <w:sz w:val="24"/>
                <w:szCs w:val="24"/>
                <w:lang w:val="en-IE" w:eastAsia="en-IE"/>
              </w:rPr>
            </w:pPr>
            <w:r w:rsidRPr="009C5FD1">
              <w:rPr>
                <w:rFonts w:ascii="Times New Roman" w:eastAsia="Calibri" w:hAnsi="Times New Roman" w:cs="Times New Roman"/>
                <w:sz w:val="24"/>
                <w:szCs w:val="24"/>
                <w:lang w:val="en-IE" w:eastAsia="en-IE"/>
              </w:rPr>
              <w:t>- A record of how much was spent on the above.</w:t>
            </w:r>
          </w:p>
          <w:p w14:paraId="2A248D63" w14:textId="77777777" w:rsidR="00750934" w:rsidRPr="009C5FD1" w:rsidRDefault="00750934" w:rsidP="00F01052">
            <w:pPr>
              <w:spacing w:after="0" w:line="240" w:lineRule="auto"/>
              <w:rPr>
                <w:rFonts w:ascii="Times New Roman" w:eastAsia="Calibri" w:hAnsi="Times New Roman" w:cs="Times New Roman"/>
                <w:sz w:val="24"/>
                <w:szCs w:val="24"/>
                <w:lang w:val="en-IE" w:eastAsia="en-IE"/>
              </w:rPr>
            </w:pPr>
            <w:r w:rsidRPr="009C5FD1">
              <w:rPr>
                <w:rFonts w:ascii="Times New Roman" w:eastAsia="Calibri" w:hAnsi="Times New Roman" w:cs="Times New Roman"/>
                <w:sz w:val="24"/>
                <w:szCs w:val="24"/>
                <w:lang w:val="en-IE" w:eastAsia="en-IE"/>
              </w:rPr>
              <w:t>- A copy of any records held referring or relating to the justification/rationale for shredding of those flak jackets.</w:t>
            </w:r>
          </w:p>
          <w:p w14:paraId="5750CD27" w14:textId="77777777" w:rsidR="00750934" w:rsidRPr="009C5FD1" w:rsidRDefault="00750934" w:rsidP="00F01052">
            <w:pPr>
              <w:rPr>
                <w:rFonts w:eastAsia="Times New Roman"/>
                <w:lang w:val="en-IE" w:eastAsia="en-IE"/>
              </w:rPr>
            </w:pPr>
          </w:p>
        </w:tc>
        <w:tc>
          <w:tcPr>
            <w:tcW w:w="1247" w:type="dxa"/>
            <w:shd w:val="clear" w:color="auto" w:fill="auto"/>
          </w:tcPr>
          <w:p w14:paraId="51DB483A" w14:textId="77777777" w:rsidR="00750934" w:rsidRPr="009C5FD1" w:rsidRDefault="00750934" w:rsidP="00F01052">
            <w:pPr>
              <w:pStyle w:val="NoSpacing"/>
            </w:pPr>
            <w:r w:rsidRPr="009C5FD1">
              <w:t>Journalist</w:t>
            </w:r>
          </w:p>
        </w:tc>
        <w:tc>
          <w:tcPr>
            <w:tcW w:w="1559" w:type="dxa"/>
            <w:shd w:val="clear" w:color="auto" w:fill="auto"/>
          </w:tcPr>
          <w:p w14:paraId="646ECAF6" w14:textId="77777777" w:rsidR="00750934" w:rsidRPr="009C5FD1" w:rsidRDefault="00750934" w:rsidP="00F01052">
            <w:pPr>
              <w:pStyle w:val="NoSpacing"/>
            </w:pPr>
            <w:r>
              <w:t>11-Apr-2022</w:t>
            </w:r>
          </w:p>
        </w:tc>
        <w:tc>
          <w:tcPr>
            <w:tcW w:w="2297" w:type="dxa"/>
            <w:shd w:val="clear" w:color="auto" w:fill="auto"/>
          </w:tcPr>
          <w:p w14:paraId="096D1CCE" w14:textId="77777777" w:rsidR="00750934" w:rsidRPr="009C5FD1" w:rsidRDefault="00750934" w:rsidP="00F01052">
            <w:pPr>
              <w:pStyle w:val="NoSpacing"/>
            </w:pPr>
            <w:r>
              <w:t>Granted</w:t>
            </w:r>
          </w:p>
        </w:tc>
      </w:tr>
      <w:tr w:rsidR="00750934" w14:paraId="12987274" w14:textId="77777777" w:rsidTr="0003192B">
        <w:trPr>
          <w:trHeight w:val="934"/>
        </w:trPr>
        <w:tc>
          <w:tcPr>
            <w:tcW w:w="709" w:type="dxa"/>
            <w:shd w:val="clear" w:color="auto" w:fill="auto"/>
          </w:tcPr>
          <w:p w14:paraId="4CD8533D" w14:textId="77777777" w:rsidR="00750934" w:rsidRPr="0003192B" w:rsidRDefault="00750934" w:rsidP="00F01052">
            <w:pPr>
              <w:pStyle w:val="NoSpacing"/>
            </w:pPr>
            <w:r w:rsidRPr="0003192B">
              <w:t>36</w:t>
            </w:r>
          </w:p>
        </w:tc>
        <w:tc>
          <w:tcPr>
            <w:tcW w:w="992" w:type="dxa"/>
            <w:shd w:val="clear" w:color="auto" w:fill="auto"/>
          </w:tcPr>
          <w:p w14:paraId="21FE2B5F" w14:textId="77777777" w:rsidR="00750934" w:rsidRPr="0003192B" w:rsidRDefault="00750934" w:rsidP="00F01052">
            <w:pPr>
              <w:pStyle w:val="NoSpacing"/>
            </w:pPr>
            <w:r w:rsidRPr="0003192B">
              <w:t>2022</w:t>
            </w:r>
          </w:p>
        </w:tc>
        <w:tc>
          <w:tcPr>
            <w:tcW w:w="851" w:type="dxa"/>
            <w:shd w:val="clear" w:color="auto" w:fill="auto"/>
          </w:tcPr>
          <w:p w14:paraId="2ED297AE" w14:textId="77777777" w:rsidR="00750934" w:rsidRPr="0003192B" w:rsidRDefault="00750934" w:rsidP="00F01052">
            <w:pPr>
              <w:pStyle w:val="NoSpacing"/>
            </w:pPr>
            <w:r w:rsidRPr="0003192B">
              <w:t>5511</w:t>
            </w:r>
          </w:p>
        </w:tc>
        <w:tc>
          <w:tcPr>
            <w:tcW w:w="6237" w:type="dxa"/>
            <w:shd w:val="clear" w:color="auto" w:fill="auto"/>
          </w:tcPr>
          <w:p w14:paraId="6011C294" w14:textId="77777777" w:rsidR="00750934" w:rsidRPr="0003192B" w:rsidRDefault="00750934" w:rsidP="00F01052">
            <w:pPr>
              <w:rPr>
                <w:rFonts w:ascii="Times New Roman" w:eastAsia="Calibri" w:hAnsi="Times New Roman" w:cs="Times New Roman"/>
                <w:sz w:val="24"/>
                <w:szCs w:val="24"/>
                <w:lang w:val="en-IE" w:eastAsia="en-IE"/>
              </w:rPr>
            </w:pPr>
            <w:r w:rsidRPr="0003192B">
              <w:rPr>
                <w:shd w:val="clear" w:color="auto" w:fill="FFFFFF"/>
              </w:rPr>
              <w:t>Copies of any correspondence between head of the Defence Forces and the Minister of State for Defence between 1</w:t>
            </w:r>
            <w:r w:rsidRPr="0003192B">
              <w:rPr>
                <w:shd w:val="clear" w:color="auto" w:fill="FFFFFF"/>
                <w:vertAlign w:val="superscript"/>
              </w:rPr>
              <w:t>st</w:t>
            </w:r>
            <w:r w:rsidRPr="0003192B">
              <w:rPr>
                <w:shd w:val="clear" w:color="auto" w:fill="FFFFFF"/>
              </w:rPr>
              <w:t> January 2022 to date.</w:t>
            </w:r>
          </w:p>
        </w:tc>
        <w:tc>
          <w:tcPr>
            <w:tcW w:w="1247" w:type="dxa"/>
            <w:shd w:val="clear" w:color="auto" w:fill="auto"/>
          </w:tcPr>
          <w:p w14:paraId="246295D6" w14:textId="77374B86" w:rsidR="00750934" w:rsidRPr="0003192B" w:rsidRDefault="0003192B" w:rsidP="00F01052">
            <w:pPr>
              <w:pStyle w:val="NoSpacing"/>
            </w:pPr>
            <w:r w:rsidRPr="0003192B">
              <w:t>Journalist</w:t>
            </w:r>
          </w:p>
        </w:tc>
        <w:tc>
          <w:tcPr>
            <w:tcW w:w="1559" w:type="dxa"/>
            <w:shd w:val="clear" w:color="auto" w:fill="auto"/>
          </w:tcPr>
          <w:p w14:paraId="751B060F" w14:textId="2963763F" w:rsidR="00750934" w:rsidRPr="0003192B" w:rsidRDefault="0003192B" w:rsidP="00F01052">
            <w:pPr>
              <w:pStyle w:val="NoSpacing"/>
            </w:pPr>
            <w:r w:rsidRPr="0003192B">
              <w:t>26/05/2022</w:t>
            </w:r>
          </w:p>
        </w:tc>
        <w:tc>
          <w:tcPr>
            <w:tcW w:w="2297" w:type="dxa"/>
            <w:shd w:val="clear" w:color="auto" w:fill="auto"/>
          </w:tcPr>
          <w:p w14:paraId="28C46D0E" w14:textId="085E9D83" w:rsidR="00750934" w:rsidRPr="0003192B" w:rsidRDefault="0003192B" w:rsidP="00F01052">
            <w:pPr>
              <w:pStyle w:val="NoSpacing"/>
            </w:pPr>
            <w:r w:rsidRPr="0003192B">
              <w:t>Refused 27(12)(a)</w:t>
            </w:r>
          </w:p>
        </w:tc>
      </w:tr>
      <w:tr w:rsidR="00750934" w14:paraId="1B74CC1F" w14:textId="77777777" w:rsidTr="0003192B">
        <w:trPr>
          <w:trHeight w:val="934"/>
        </w:trPr>
        <w:tc>
          <w:tcPr>
            <w:tcW w:w="709" w:type="dxa"/>
            <w:shd w:val="clear" w:color="auto" w:fill="auto"/>
          </w:tcPr>
          <w:p w14:paraId="7D6B80BD" w14:textId="77777777" w:rsidR="00750934" w:rsidRDefault="00750934" w:rsidP="00F01052">
            <w:pPr>
              <w:pStyle w:val="NoSpacing"/>
            </w:pPr>
            <w:r>
              <w:t>37</w:t>
            </w:r>
          </w:p>
        </w:tc>
        <w:tc>
          <w:tcPr>
            <w:tcW w:w="992" w:type="dxa"/>
            <w:shd w:val="clear" w:color="auto" w:fill="auto"/>
          </w:tcPr>
          <w:p w14:paraId="2036C022" w14:textId="77777777" w:rsidR="00750934" w:rsidRDefault="00750934" w:rsidP="00F01052">
            <w:pPr>
              <w:pStyle w:val="NoSpacing"/>
            </w:pPr>
            <w:r>
              <w:t>2022</w:t>
            </w:r>
          </w:p>
        </w:tc>
        <w:tc>
          <w:tcPr>
            <w:tcW w:w="851" w:type="dxa"/>
            <w:shd w:val="clear" w:color="auto" w:fill="auto"/>
          </w:tcPr>
          <w:p w14:paraId="6F759A5C" w14:textId="3D5AFEA5" w:rsidR="00750934" w:rsidRDefault="00F01052" w:rsidP="00F01052">
            <w:pPr>
              <w:pStyle w:val="NoSpacing"/>
            </w:pPr>
            <w:r>
              <w:t>5521</w:t>
            </w:r>
          </w:p>
        </w:tc>
        <w:tc>
          <w:tcPr>
            <w:tcW w:w="6237" w:type="dxa"/>
            <w:shd w:val="clear" w:color="auto" w:fill="auto"/>
          </w:tcPr>
          <w:p w14:paraId="0DAFBC9A" w14:textId="77777777" w:rsidR="00750934" w:rsidRPr="000F6506" w:rsidRDefault="00750934" w:rsidP="00F01052">
            <w:pPr>
              <w:rPr>
                <w:highlight w:val="yellow"/>
                <w:shd w:val="clear" w:color="auto" w:fill="FFFFFF"/>
              </w:rPr>
            </w:pPr>
            <w:r w:rsidRPr="0003192B">
              <w:rPr>
                <w:shd w:val="clear" w:color="auto" w:fill="FFFFFF"/>
              </w:rPr>
              <w:t>All emails received by the DF from TD’s and senators during the period Sept 1</w:t>
            </w:r>
            <w:r w:rsidRPr="0003192B">
              <w:rPr>
                <w:shd w:val="clear" w:color="auto" w:fill="FFFFFF"/>
                <w:vertAlign w:val="superscript"/>
              </w:rPr>
              <w:t>st</w:t>
            </w:r>
            <w:r w:rsidRPr="0003192B">
              <w:rPr>
                <w:shd w:val="clear" w:color="auto" w:fill="FFFFFF"/>
              </w:rPr>
              <w:t xml:space="preserve"> 2021 to present.</w:t>
            </w:r>
          </w:p>
        </w:tc>
        <w:tc>
          <w:tcPr>
            <w:tcW w:w="1247" w:type="dxa"/>
            <w:shd w:val="clear" w:color="auto" w:fill="auto"/>
          </w:tcPr>
          <w:p w14:paraId="29E3191E" w14:textId="501DE20F" w:rsidR="00750934" w:rsidRDefault="0003192B" w:rsidP="00F01052">
            <w:pPr>
              <w:pStyle w:val="NoSpacing"/>
            </w:pPr>
            <w:r>
              <w:t>Journalist</w:t>
            </w:r>
          </w:p>
        </w:tc>
        <w:tc>
          <w:tcPr>
            <w:tcW w:w="1559" w:type="dxa"/>
            <w:shd w:val="clear" w:color="auto" w:fill="auto"/>
          </w:tcPr>
          <w:p w14:paraId="08475E15" w14:textId="7018E6FC" w:rsidR="00750934" w:rsidRDefault="0003192B" w:rsidP="00F01052">
            <w:pPr>
              <w:pStyle w:val="NoSpacing"/>
            </w:pPr>
            <w:r>
              <w:t>23/06/2022</w:t>
            </w:r>
          </w:p>
        </w:tc>
        <w:tc>
          <w:tcPr>
            <w:tcW w:w="2297" w:type="dxa"/>
            <w:shd w:val="clear" w:color="auto" w:fill="auto"/>
          </w:tcPr>
          <w:p w14:paraId="34F0F85D" w14:textId="08DA1620" w:rsidR="00750934" w:rsidRDefault="0003192B" w:rsidP="00F01052">
            <w:pPr>
              <w:pStyle w:val="NoSpacing"/>
            </w:pPr>
            <w:r>
              <w:t>Refused 15 (1)(c)</w:t>
            </w:r>
          </w:p>
        </w:tc>
      </w:tr>
      <w:tr w:rsidR="00750934" w14:paraId="56087267" w14:textId="77777777" w:rsidTr="00F01052">
        <w:trPr>
          <w:trHeight w:val="934"/>
        </w:trPr>
        <w:tc>
          <w:tcPr>
            <w:tcW w:w="709" w:type="dxa"/>
            <w:shd w:val="clear" w:color="auto" w:fill="auto"/>
          </w:tcPr>
          <w:p w14:paraId="6AC78DE9" w14:textId="77777777" w:rsidR="00750934" w:rsidRDefault="00750934" w:rsidP="00F01052">
            <w:pPr>
              <w:pStyle w:val="NoSpacing"/>
            </w:pPr>
            <w:r>
              <w:lastRenderedPageBreak/>
              <w:t>38</w:t>
            </w:r>
          </w:p>
        </w:tc>
        <w:tc>
          <w:tcPr>
            <w:tcW w:w="992" w:type="dxa"/>
            <w:shd w:val="clear" w:color="auto" w:fill="auto"/>
          </w:tcPr>
          <w:p w14:paraId="049C1CE2" w14:textId="77777777" w:rsidR="00750934" w:rsidRDefault="00750934" w:rsidP="00F01052">
            <w:pPr>
              <w:pStyle w:val="NoSpacing"/>
            </w:pPr>
            <w:r>
              <w:t>2022</w:t>
            </w:r>
          </w:p>
        </w:tc>
        <w:tc>
          <w:tcPr>
            <w:tcW w:w="851" w:type="dxa"/>
            <w:shd w:val="clear" w:color="auto" w:fill="auto"/>
          </w:tcPr>
          <w:p w14:paraId="740CB9AE" w14:textId="77777777" w:rsidR="00750934" w:rsidRDefault="00750934" w:rsidP="00F01052">
            <w:pPr>
              <w:pStyle w:val="NoSpacing"/>
            </w:pPr>
            <w:r>
              <w:t>5534</w:t>
            </w:r>
          </w:p>
        </w:tc>
        <w:tc>
          <w:tcPr>
            <w:tcW w:w="6237" w:type="dxa"/>
            <w:shd w:val="clear" w:color="auto" w:fill="auto"/>
          </w:tcPr>
          <w:p w14:paraId="273C2F2A" w14:textId="77777777" w:rsidR="00750934" w:rsidRPr="007B0F73" w:rsidRDefault="00750934" w:rsidP="00F01052">
            <w:pPr>
              <w:pStyle w:val="NoSpacing"/>
              <w:rPr>
                <w:rFonts w:eastAsia="Times New Roman"/>
              </w:rPr>
            </w:pPr>
            <w:r w:rsidRPr="007B0F73">
              <w:rPr>
                <w:shd w:val="clear" w:color="auto" w:fill="FFFFFF"/>
              </w:rPr>
              <w:t>Copies of any records held referring or relating to the possibility that Defence Forces personnel would be used to help deal with lengthy queues at Dublin Airport. This request to cover the period 1 March 2022 to date of receipt of the request.</w:t>
            </w:r>
          </w:p>
          <w:p w14:paraId="4AEA27E9" w14:textId="77777777" w:rsidR="00750934" w:rsidRDefault="00750934" w:rsidP="00F01052">
            <w:pPr>
              <w:pStyle w:val="NoSpacing"/>
              <w:rPr>
                <w:highlight w:val="yellow"/>
                <w:shd w:val="clear" w:color="auto" w:fill="FFFFFF"/>
              </w:rPr>
            </w:pPr>
          </w:p>
        </w:tc>
        <w:tc>
          <w:tcPr>
            <w:tcW w:w="1247" w:type="dxa"/>
            <w:shd w:val="clear" w:color="auto" w:fill="auto"/>
          </w:tcPr>
          <w:p w14:paraId="140A04B1" w14:textId="77777777" w:rsidR="00750934" w:rsidRDefault="00750934" w:rsidP="00F01052">
            <w:pPr>
              <w:pStyle w:val="NoSpacing"/>
            </w:pPr>
            <w:r>
              <w:t>Journalist</w:t>
            </w:r>
          </w:p>
        </w:tc>
        <w:tc>
          <w:tcPr>
            <w:tcW w:w="1559" w:type="dxa"/>
            <w:shd w:val="clear" w:color="auto" w:fill="auto"/>
          </w:tcPr>
          <w:p w14:paraId="5F62B51E" w14:textId="77777777" w:rsidR="00750934" w:rsidRDefault="00750934" w:rsidP="00F01052">
            <w:pPr>
              <w:pStyle w:val="NoSpacing"/>
            </w:pPr>
            <w:r>
              <w:t>19/05/2022</w:t>
            </w:r>
          </w:p>
        </w:tc>
        <w:tc>
          <w:tcPr>
            <w:tcW w:w="2297" w:type="dxa"/>
            <w:shd w:val="clear" w:color="auto" w:fill="auto"/>
          </w:tcPr>
          <w:p w14:paraId="68CB304A" w14:textId="77777777" w:rsidR="00750934" w:rsidRDefault="00750934" w:rsidP="00F01052">
            <w:pPr>
              <w:pStyle w:val="NoSpacing"/>
            </w:pPr>
            <w:r>
              <w:t>Part Granted 37(1)</w:t>
            </w:r>
          </w:p>
        </w:tc>
      </w:tr>
      <w:tr w:rsidR="00750934" w14:paraId="0ED92DA4" w14:textId="77777777" w:rsidTr="00F01052">
        <w:trPr>
          <w:trHeight w:val="934"/>
        </w:trPr>
        <w:tc>
          <w:tcPr>
            <w:tcW w:w="709" w:type="dxa"/>
            <w:shd w:val="clear" w:color="auto" w:fill="auto"/>
          </w:tcPr>
          <w:p w14:paraId="1D19CC5C" w14:textId="77777777" w:rsidR="00750934" w:rsidRDefault="00750934" w:rsidP="00F01052">
            <w:pPr>
              <w:pStyle w:val="NoSpacing"/>
            </w:pPr>
            <w:r>
              <w:t>39</w:t>
            </w:r>
          </w:p>
        </w:tc>
        <w:tc>
          <w:tcPr>
            <w:tcW w:w="992" w:type="dxa"/>
            <w:shd w:val="clear" w:color="auto" w:fill="auto"/>
          </w:tcPr>
          <w:p w14:paraId="01C1B154" w14:textId="77777777" w:rsidR="00750934" w:rsidRDefault="00750934" w:rsidP="00F01052">
            <w:pPr>
              <w:pStyle w:val="NoSpacing"/>
            </w:pPr>
            <w:r>
              <w:t>2022</w:t>
            </w:r>
          </w:p>
        </w:tc>
        <w:tc>
          <w:tcPr>
            <w:tcW w:w="851" w:type="dxa"/>
            <w:shd w:val="clear" w:color="auto" w:fill="auto"/>
          </w:tcPr>
          <w:p w14:paraId="7EBC9710" w14:textId="77777777" w:rsidR="00750934" w:rsidRDefault="00750934" w:rsidP="00F01052">
            <w:pPr>
              <w:pStyle w:val="NoSpacing"/>
            </w:pPr>
            <w:r>
              <w:t>5546</w:t>
            </w:r>
          </w:p>
        </w:tc>
        <w:tc>
          <w:tcPr>
            <w:tcW w:w="6237" w:type="dxa"/>
            <w:shd w:val="clear" w:color="auto" w:fill="auto"/>
          </w:tcPr>
          <w:p w14:paraId="23FC3FD2" w14:textId="77777777" w:rsidR="00750934" w:rsidRPr="009C0F41" w:rsidRDefault="00750934" w:rsidP="00F01052">
            <w:pPr>
              <w:autoSpaceDE w:val="0"/>
              <w:autoSpaceDN w:val="0"/>
              <w:adjustRightInd w:val="0"/>
              <w:contextualSpacing/>
              <w:jc w:val="both"/>
              <w:rPr>
                <w:color w:val="000000"/>
              </w:rPr>
            </w:pPr>
            <w:r w:rsidRPr="009C0F41">
              <w:rPr>
                <w:color w:val="000000"/>
              </w:rPr>
              <w:t>All available data including e-mail relating to 2022 CJEX which took place in May 2002 in National University of Ireland Galway.</w:t>
            </w:r>
          </w:p>
          <w:p w14:paraId="1F292133" w14:textId="77777777" w:rsidR="00750934" w:rsidRPr="007B0F73" w:rsidRDefault="00750934" w:rsidP="00F01052">
            <w:pPr>
              <w:pStyle w:val="NoSpacing"/>
              <w:rPr>
                <w:shd w:val="clear" w:color="auto" w:fill="FFFFFF"/>
              </w:rPr>
            </w:pPr>
          </w:p>
        </w:tc>
        <w:tc>
          <w:tcPr>
            <w:tcW w:w="1247" w:type="dxa"/>
            <w:shd w:val="clear" w:color="auto" w:fill="auto"/>
          </w:tcPr>
          <w:p w14:paraId="07EB6711" w14:textId="77777777" w:rsidR="00750934" w:rsidRDefault="00750934" w:rsidP="00F01052">
            <w:pPr>
              <w:pStyle w:val="NoSpacing"/>
            </w:pPr>
            <w:r>
              <w:t>Journalist</w:t>
            </w:r>
          </w:p>
        </w:tc>
        <w:tc>
          <w:tcPr>
            <w:tcW w:w="1559" w:type="dxa"/>
            <w:shd w:val="clear" w:color="auto" w:fill="auto"/>
          </w:tcPr>
          <w:p w14:paraId="6CDD99DD" w14:textId="77777777" w:rsidR="00750934" w:rsidRDefault="00750934" w:rsidP="00F01052">
            <w:pPr>
              <w:pStyle w:val="NoSpacing"/>
            </w:pPr>
            <w:r>
              <w:t>14/06/2022</w:t>
            </w:r>
          </w:p>
        </w:tc>
        <w:tc>
          <w:tcPr>
            <w:tcW w:w="2297" w:type="dxa"/>
            <w:shd w:val="clear" w:color="auto" w:fill="auto"/>
          </w:tcPr>
          <w:p w14:paraId="0C64B750" w14:textId="77777777" w:rsidR="00750934" w:rsidRDefault="00750934" w:rsidP="00F01052">
            <w:pPr>
              <w:pStyle w:val="NoSpacing"/>
            </w:pPr>
            <w:r>
              <w:t>Part Granted 37(1)</w:t>
            </w:r>
          </w:p>
        </w:tc>
      </w:tr>
    </w:tbl>
    <w:p w14:paraId="408612D4" w14:textId="77777777" w:rsidR="00A9291B" w:rsidRDefault="00A9291B"/>
    <w:sectPr w:rsidR="00A9291B" w:rsidSect="0075093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C21"/>
    <w:multiLevelType w:val="hybridMultilevel"/>
    <w:tmpl w:val="DFEC1D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50747B8"/>
    <w:multiLevelType w:val="hybridMultilevel"/>
    <w:tmpl w:val="D310849C"/>
    <w:lvl w:ilvl="0" w:tplc="644AD0E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A422B1C"/>
    <w:multiLevelType w:val="hybridMultilevel"/>
    <w:tmpl w:val="7BBE850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5252A1"/>
    <w:multiLevelType w:val="hybridMultilevel"/>
    <w:tmpl w:val="786AEF0C"/>
    <w:lvl w:ilvl="0" w:tplc="18090001">
      <w:start w:val="1"/>
      <w:numFmt w:val="bullet"/>
      <w:lvlText w:val=""/>
      <w:lvlJc w:val="left"/>
      <w:pPr>
        <w:ind w:left="2190" w:hanging="360"/>
      </w:pPr>
      <w:rPr>
        <w:rFonts w:ascii="Symbol" w:hAnsi="Symbol" w:hint="default"/>
      </w:rPr>
    </w:lvl>
    <w:lvl w:ilvl="1" w:tplc="18090003" w:tentative="1">
      <w:start w:val="1"/>
      <w:numFmt w:val="bullet"/>
      <w:lvlText w:val="o"/>
      <w:lvlJc w:val="left"/>
      <w:pPr>
        <w:ind w:left="2910" w:hanging="360"/>
      </w:pPr>
      <w:rPr>
        <w:rFonts w:ascii="Courier New" w:hAnsi="Courier New" w:cs="Courier New" w:hint="default"/>
      </w:rPr>
    </w:lvl>
    <w:lvl w:ilvl="2" w:tplc="18090005" w:tentative="1">
      <w:start w:val="1"/>
      <w:numFmt w:val="bullet"/>
      <w:lvlText w:val=""/>
      <w:lvlJc w:val="left"/>
      <w:pPr>
        <w:ind w:left="3630" w:hanging="360"/>
      </w:pPr>
      <w:rPr>
        <w:rFonts w:ascii="Wingdings" w:hAnsi="Wingdings" w:hint="default"/>
      </w:rPr>
    </w:lvl>
    <w:lvl w:ilvl="3" w:tplc="18090001" w:tentative="1">
      <w:start w:val="1"/>
      <w:numFmt w:val="bullet"/>
      <w:lvlText w:val=""/>
      <w:lvlJc w:val="left"/>
      <w:pPr>
        <w:ind w:left="4350" w:hanging="360"/>
      </w:pPr>
      <w:rPr>
        <w:rFonts w:ascii="Symbol" w:hAnsi="Symbol" w:hint="default"/>
      </w:rPr>
    </w:lvl>
    <w:lvl w:ilvl="4" w:tplc="18090003" w:tentative="1">
      <w:start w:val="1"/>
      <w:numFmt w:val="bullet"/>
      <w:lvlText w:val="o"/>
      <w:lvlJc w:val="left"/>
      <w:pPr>
        <w:ind w:left="5070" w:hanging="360"/>
      </w:pPr>
      <w:rPr>
        <w:rFonts w:ascii="Courier New" w:hAnsi="Courier New" w:cs="Courier New" w:hint="default"/>
      </w:rPr>
    </w:lvl>
    <w:lvl w:ilvl="5" w:tplc="18090005" w:tentative="1">
      <w:start w:val="1"/>
      <w:numFmt w:val="bullet"/>
      <w:lvlText w:val=""/>
      <w:lvlJc w:val="left"/>
      <w:pPr>
        <w:ind w:left="5790" w:hanging="360"/>
      </w:pPr>
      <w:rPr>
        <w:rFonts w:ascii="Wingdings" w:hAnsi="Wingdings" w:hint="default"/>
      </w:rPr>
    </w:lvl>
    <w:lvl w:ilvl="6" w:tplc="18090001" w:tentative="1">
      <w:start w:val="1"/>
      <w:numFmt w:val="bullet"/>
      <w:lvlText w:val=""/>
      <w:lvlJc w:val="left"/>
      <w:pPr>
        <w:ind w:left="6510" w:hanging="360"/>
      </w:pPr>
      <w:rPr>
        <w:rFonts w:ascii="Symbol" w:hAnsi="Symbol" w:hint="default"/>
      </w:rPr>
    </w:lvl>
    <w:lvl w:ilvl="7" w:tplc="18090003" w:tentative="1">
      <w:start w:val="1"/>
      <w:numFmt w:val="bullet"/>
      <w:lvlText w:val="o"/>
      <w:lvlJc w:val="left"/>
      <w:pPr>
        <w:ind w:left="7230" w:hanging="360"/>
      </w:pPr>
      <w:rPr>
        <w:rFonts w:ascii="Courier New" w:hAnsi="Courier New" w:cs="Courier New" w:hint="default"/>
      </w:rPr>
    </w:lvl>
    <w:lvl w:ilvl="8" w:tplc="18090005" w:tentative="1">
      <w:start w:val="1"/>
      <w:numFmt w:val="bullet"/>
      <w:lvlText w:val=""/>
      <w:lvlJc w:val="left"/>
      <w:pPr>
        <w:ind w:left="7950" w:hanging="360"/>
      </w:pPr>
      <w:rPr>
        <w:rFonts w:ascii="Wingdings" w:hAnsi="Wingdings" w:hint="default"/>
      </w:rPr>
    </w:lvl>
  </w:abstractNum>
  <w:abstractNum w:abstractNumId="4" w15:restartNumberingAfterBreak="0">
    <w:nsid w:val="585C7E09"/>
    <w:multiLevelType w:val="hybridMultilevel"/>
    <w:tmpl w:val="BB10C8BA"/>
    <w:lvl w:ilvl="0" w:tplc="9F3A10B8">
      <w:start w:val="1"/>
      <w:numFmt w:val="lowerLetter"/>
      <w:lvlText w:val="%1."/>
      <w:lvlJc w:val="left"/>
      <w:pPr>
        <w:ind w:left="1440" w:hanging="360"/>
      </w:pPr>
      <w:rPr>
        <w:rFonts w:ascii="Calibri" w:hAnsi="Calibri" w:cs="Calibri" w:hint="default"/>
        <w:color w:val="212121"/>
        <w:sz w:val="22"/>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5B5D54DE"/>
    <w:multiLevelType w:val="hybridMultilevel"/>
    <w:tmpl w:val="40DCC66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 w15:restartNumberingAfterBreak="0">
    <w:nsid w:val="70221F5E"/>
    <w:multiLevelType w:val="hybridMultilevel"/>
    <w:tmpl w:val="97AACAD2"/>
    <w:lvl w:ilvl="0" w:tplc="DB18E1CA">
      <w:start w:val="1"/>
      <w:numFmt w:val="lowerLetter"/>
      <w:lvlText w:val="%1."/>
      <w:lvlJc w:val="left"/>
      <w:pPr>
        <w:ind w:left="1800" w:hanging="360"/>
      </w:pPr>
      <w:rPr>
        <w:rFonts w:ascii="Calibri" w:hAnsi="Calibri" w:cs="Calibri"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15:restartNumberingAfterBreak="0">
    <w:nsid w:val="76F7289A"/>
    <w:multiLevelType w:val="hybridMultilevel"/>
    <w:tmpl w:val="880CA4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A990AA2"/>
    <w:multiLevelType w:val="hybridMultilevel"/>
    <w:tmpl w:val="1FD23182"/>
    <w:lvl w:ilvl="0" w:tplc="D2EE74AC">
      <w:start w:val="2"/>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AF72AE4"/>
    <w:multiLevelType w:val="hybridMultilevel"/>
    <w:tmpl w:val="0E32F956"/>
    <w:lvl w:ilvl="0" w:tplc="F3FCA10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B634951"/>
    <w:multiLevelType w:val="hybridMultilevel"/>
    <w:tmpl w:val="30AA39A4"/>
    <w:lvl w:ilvl="0" w:tplc="6BDAF08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52317739">
    <w:abstractNumId w:val="5"/>
  </w:num>
  <w:num w:numId="2" w16cid:durableId="730883570">
    <w:abstractNumId w:val="9"/>
  </w:num>
  <w:num w:numId="3" w16cid:durableId="576592020">
    <w:abstractNumId w:val="10"/>
  </w:num>
  <w:num w:numId="4" w16cid:durableId="1548954389">
    <w:abstractNumId w:val="4"/>
  </w:num>
  <w:num w:numId="5" w16cid:durableId="616764633">
    <w:abstractNumId w:val="6"/>
  </w:num>
  <w:num w:numId="6" w16cid:durableId="549804866">
    <w:abstractNumId w:val="2"/>
  </w:num>
  <w:num w:numId="7" w16cid:durableId="246231239">
    <w:abstractNumId w:val="8"/>
  </w:num>
  <w:num w:numId="8" w16cid:durableId="568466550">
    <w:abstractNumId w:val="7"/>
  </w:num>
  <w:num w:numId="9" w16cid:durableId="1694647447">
    <w:abstractNumId w:val="3"/>
  </w:num>
  <w:num w:numId="10" w16cid:durableId="264580469">
    <w:abstractNumId w:val="0"/>
  </w:num>
  <w:num w:numId="11" w16cid:durableId="43903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34"/>
    <w:rsid w:val="00022F80"/>
    <w:rsid w:val="0003192B"/>
    <w:rsid w:val="00087315"/>
    <w:rsid w:val="000F1B48"/>
    <w:rsid w:val="003F7238"/>
    <w:rsid w:val="004911A6"/>
    <w:rsid w:val="0065626B"/>
    <w:rsid w:val="00750934"/>
    <w:rsid w:val="00800080"/>
    <w:rsid w:val="008C2E08"/>
    <w:rsid w:val="008D0CB4"/>
    <w:rsid w:val="00A9291B"/>
    <w:rsid w:val="00AC7CEA"/>
    <w:rsid w:val="00C134F8"/>
    <w:rsid w:val="00E0201F"/>
    <w:rsid w:val="00F01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6009"/>
  <w15:chartTrackingRefBased/>
  <w15:docId w15:val="{8DD8CF73-3E3F-452B-A733-06577564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34"/>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93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934"/>
    <w:pPr>
      <w:spacing w:after="0" w:line="240" w:lineRule="auto"/>
      <w:ind w:left="720"/>
    </w:pPr>
    <w:rPr>
      <w:rFonts w:ascii="Times New Roman" w:eastAsia="Times New Roman" w:hAnsi="Times New Roman" w:cs="Times New Roman"/>
      <w:sz w:val="24"/>
      <w:szCs w:val="24"/>
      <w:lang w:val="en-IE"/>
    </w:rPr>
  </w:style>
  <w:style w:type="paragraph" w:styleId="NoSpacing">
    <w:name w:val="No Spacing"/>
    <w:uiPriority w:val="1"/>
    <w:qFormat/>
    <w:rsid w:val="00750934"/>
    <w:pPr>
      <w:spacing w:after="0" w:line="240" w:lineRule="auto"/>
    </w:pPr>
    <w:rPr>
      <w:rFonts w:eastAsiaTheme="minorEastAsia"/>
      <w:lang w:val="en-US"/>
    </w:rPr>
  </w:style>
  <w:style w:type="character" w:styleId="Strong">
    <w:name w:val="Strong"/>
    <w:basedOn w:val="DefaultParagraphFont"/>
    <w:uiPriority w:val="22"/>
    <w:qFormat/>
    <w:rsid w:val="00800080"/>
    <w:rPr>
      <w:b/>
      <w:bCs/>
    </w:rPr>
  </w:style>
  <w:style w:type="character" w:styleId="Emphasis">
    <w:name w:val="Emphasis"/>
    <w:basedOn w:val="DefaultParagraphFont"/>
    <w:uiPriority w:val="20"/>
    <w:qFormat/>
    <w:rsid w:val="00C134F8"/>
    <w:rPr>
      <w:i/>
      <w:iCs/>
    </w:rPr>
  </w:style>
  <w:style w:type="paragraph" w:styleId="NormalWeb">
    <w:name w:val="Normal (Web)"/>
    <w:basedOn w:val="Normal"/>
    <w:uiPriority w:val="99"/>
    <w:unhideWhenUsed/>
    <w:rsid w:val="00022F8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msonormal">
    <w:name w:val="x_msonormal"/>
    <w:basedOn w:val="Normal"/>
    <w:rsid w:val="00022F80"/>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tegory B" ma:contentTypeID="0x0101003972F880EF23E840B1355A06E8B95A170C00E58CDA78BE7F3B4BA146442C26946034" ma:contentTypeVersion="100" ma:contentTypeDescription="" ma:contentTypeScope="" ma:versionID="7a637104365c9a79d0d19e6336ffca56">
  <xsd:schema xmlns:xsd="http://www.w3.org/2001/XMLSchema" xmlns:xs="http://www.w3.org/2001/XMLSchema" xmlns:p="http://schemas.microsoft.com/office/2006/metadata/properties" xmlns:ns1="http://schemas.microsoft.com/sharepoint/v3" xmlns:ns2="df4c1941-8112-4d6b-9696-5d7e539e6e6a" targetNamespace="http://schemas.microsoft.com/office/2006/metadata/properties" ma:root="true" ma:fieldsID="ec3bc4b45e0783177b6b47b5138a6ac2" ns1:_="" ns2:_="">
    <xsd:import namespace="http://schemas.microsoft.com/sharepoint/v3"/>
    <xsd:import namespace="df4c1941-8112-4d6b-9696-5d7e539e6e6a"/>
    <xsd:element name="properties">
      <xsd:complexType>
        <xsd:sequence>
          <xsd:element name="documentManagement">
            <xsd:complexType>
              <xsd:all>
                <xsd:element ref="ns2:Classification"/>
                <xsd:element ref="ns2:JClass"/>
                <xsd:element ref="ns2:TaxCatchAll" minOccurs="0"/>
                <xsd:element ref="ns2:TaxCatchAllLabel" minOccurs="0"/>
                <xsd:element ref="ns2:k9a02483a8934e59b6cb9a573878b6a2" minOccurs="0"/>
                <xsd:element ref="ns2:d4d39cdee2914e0bae240fabfb14cf2a" minOccurs="0"/>
                <xsd:element ref="ns1:_dlc_ExpireDate" minOccurs="0"/>
                <xsd:element ref="ns1:_dlc_ExpireDateSav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6" nillable="true" ma:displayName="Expiration Date" ma:description="" ma:hidden="true" ma:indexed="true" ma:internalName="_dlc_ExpireDate" ma:readOnly="true">
      <xsd:simpleType>
        <xsd:restriction base="dms:DateTime"/>
      </xsd:simpleType>
    </xsd:element>
    <xsd:element name="_dlc_ExpireDateSaved" ma:index="17" nillable="true" ma:displayName="Original Expiration Date" ma:hidden="true" ma:internalName="_dlc_ExpireDateSaved"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c1941-8112-4d6b-9696-5d7e539e6e6a" elementFormDefault="qualified">
    <xsd:import namespace="http://schemas.microsoft.com/office/2006/documentManagement/types"/>
    <xsd:import namespace="http://schemas.microsoft.com/office/infopath/2007/PartnerControls"/>
    <xsd:element name="Classification" ma:index="2" ma:displayName="Classification" ma:format="RadioButtons" ma:internalName="Classification">
      <xsd:simpleType>
        <xsd:restriction base="dms:Choice">
          <xsd:enumeration value="Restricted"/>
          <xsd:enumeration value="Unclassified"/>
        </xsd:restriction>
      </xsd:simpleType>
    </xsd:element>
    <xsd:element name="JClass" ma:index="3" ma:displayName="J Class" ma:description="Category/Topic of this document" ma:format="Dropdown" ma:internalName="JClass">
      <xsd:simpleType>
        <xsd:restriction base="dms:Choice">
          <xsd:enumeration value="1 Admin"/>
          <xsd:enumeration value="2 Int"/>
          <xsd:enumeration value="3 Ops"/>
          <xsd:enumeration value="4 Logs"/>
          <xsd:enumeration value="5 Plans"/>
          <xsd:enumeration value="6 CIS"/>
          <xsd:enumeration value="7 Training"/>
          <xsd:enumeration value="8 Finance"/>
          <xsd:enumeration value="9 CIMIC"/>
        </xsd:restriction>
      </xsd:simpleType>
    </xsd:element>
    <xsd:element name="TaxCatchAll" ma:index="8" nillable="true" ma:displayName="Taxonomy Catch All Column" ma:hidden="true" ma:list="{6727b1b5-c7c1-4363-be2e-3f9f806b66b9}" ma:internalName="TaxCatchAll" ma:showField="CatchAllData"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27b1b5-c7c1-4363-be2e-3f9f806b66b9}" ma:internalName="TaxCatchAllLabel" ma:readOnly="true" ma:showField="CatchAllDataLabel"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k9a02483a8934e59b6cb9a573878b6a2" ma:index="12" ma:taxonomy="true" ma:internalName="k9a02483a8934e59b6cb9a573878b6a2" ma:taxonomyFieldName="OriginatingOffice" ma:displayName="Originating Office" ma:default="242;#J1 HRM|034811ad-43e6-4416-a69d-66195b4f6bd3" ma:fieldId="{49a02483-a893-4e59-b6cb-9a573878b6a2}" ma:sspId="7b407e0e-7a6b-4831-885b-b2be4f370aca" ma:termSetId="f4b8d462-a239-4820-907e-821885f788eb" ma:anchorId="00000000-0000-0000-0000-000000000000" ma:open="false" ma:isKeyword="false">
      <xsd:complexType>
        <xsd:sequence>
          <xsd:element ref="pc:Terms" minOccurs="0" maxOccurs="1"/>
        </xsd:sequence>
      </xsd:complexType>
    </xsd:element>
    <xsd:element name="d4d39cdee2914e0bae240fabfb14cf2a" ma:index="14" nillable="true" ma:taxonomy="true" ma:internalName="d4d39cdee2914e0bae240fabfb14cf2a" ma:taxonomyFieldName="Tags" ma:displayName="Tags" ma:readOnly="false" ma:default="" ma:fieldId="{d4d39cde-e291-4e0b-ae24-0fabfb14cf2a}" ma:taxonomyMulti="true" ma:sspId="7b407e0e-7a6b-4831-885b-b2be4f370aca" ma:termSetId="51c66cf3-2996-47a7-8b8a-ca24682068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Category B</p:Name>
  <p:Description/>
  <p:Statement>This document will be retained for 30 years.</p:Statement>
  <p:PolicyItems>
    <p:PolicyItem featureId="Microsoft.Office.RecordsManagement.PolicyFeatures.PolicyAudit" staticId="0x0101003972F880EF23E840B1355A06E8B95A170C|1757814118" UniqueId="fa9fe088-c50e-4603-b321-dd96c33fd776">
      <p:Name>Auditing</p:Name>
      <p:Description>Audits user actions on documents and list items to the Audit Log.</p:Description>
      <p:CustomData>
        <Audit>
          <Update/>
          <CheckInOut/>
          <MoveCopy/>
          <DeleteRestore/>
        </Audit>
      </p:CustomData>
    </p:PolicyItem>
    <p:PolicyItem featureId="Microsoft.Office.RecordsManagement.PolicyFeatures.Expiration" staticId="0x0101003972F880EF23E840B1355A06E8B95A170C|1191247209" UniqueId="4d65dd93-a982-4b1e-ba08-d7da1821373c">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30</number>
                  <property>Modified</property>
                  <propertyId>28cf69c5-fa48-462a-b5cd-27b6f9d2bd5f</propertyId>
                  <period>years</period>
                </formula>
                <action type="action" id="Microsoft.Office.RecordsManagement.PolicyFeatures.Expiration.Action.SubmitFileMove" destnExplanation="Document moved to archives." destnId="0f92442c-16ec-4580-88bf-348af54d0f25" destnName="Archives Centre" destnUrl="https://ikon.defenceforces.net/archives/_vti_bin/OfficialFile.asmx"/>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4d39cdee2914e0bae240fabfb14cf2a xmlns="df4c1941-8112-4d6b-9696-5d7e539e6e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e705d186-888b-47f5-ac3f-5597e2aabaad</TermId>
        </TermInfo>
      </Terms>
    </d4d39cdee2914e0bae240fabfb14cf2a>
    <TaxCatchAll xmlns="df4c1941-8112-4d6b-9696-5d7e539e6e6a">
      <Value>242</Value>
      <Value>54</Value>
    </TaxCatchAll>
    <JClass xmlns="df4c1941-8112-4d6b-9696-5d7e539e6e6a">1 Admin</JClass>
    <_dlc_ExpireDate xmlns="http://schemas.microsoft.com/sharepoint/v3">2052-07-12T09:05:58+00:00</_dlc_ExpireDate>
    <k9a02483a8934e59b6cb9a573878b6a2 xmlns="df4c1941-8112-4d6b-9696-5d7e539e6e6a">
      <Terms xmlns="http://schemas.microsoft.com/office/infopath/2007/PartnerControls">
        <TermInfo xmlns="http://schemas.microsoft.com/office/infopath/2007/PartnerControls">
          <TermName xmlns="http://schemas.microsoft.com/office/infopath/2007/PartnerControls">J1 HRM</TermName>
          <TermId xmlns="http://schemas.microsoft.com/office/infopath/2007/PartnerControls">034811ad-43e6-4416-a69d-66195b4f6bd3</TermId>
        </TermInfo>
      </Terms>
    </k9a02483a8934e59b6cb9a573878b6a2>
    <Classification xmlns="df4c1941-8112-4d6b-9696-5d7e539e6e6a">Unclassified</Classification>
    <_dlc_ExpireDateSaved xmlns="http://schemas.microsoft.com/sharepoint/v3" xsi:nil="true"/>
  </documentManagement>
</p:properties>
</file>

<file path=customXml/item5.xml><?xml version="1.0" encoding="utf-8"?>
<?mso-contentType ?>
<SharedContentType xmlns="Microsoft.SharePoint.Taxonomy.ContentTypeSync" SourceId="7b407e0e-7a6b-4831-885b-b2be4f370aca" ContentTypeId="0x0101003972F880EF23E840B1355A06E8B95A170C" PreviousValue="false"/>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1B5913B-C954-4BA4-90F4-61EC565E5572}">
  <ds:schemaRefs>
    <ds:schemaRef ds:uri="http://schemas.microsoft.com/sharepoint/v3/contenttype/forms"/>
  </ds:schemaRefs>
</ds:datastoreItem>
</file>

<file path=customXml/itemProps2.xml><?xml version="1.0" encoding="utf-8"?>
<ds:datastoreItem xmlns:ds="http://schemas.openxmlformats.org/officeDocument/2006/customXml" ds:itemID="{E3AADD64-56E9-421F-95C0-DC76F1719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c1941-8112-4d6b-9696-5d7e539e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96C35-33AE-4757-AEEE-9B3994728A31}">
  <ds:schemaRefs>
    <ds:schemaRef ds:uri="office.server.policy"/>
  </ds:schemaRefs>
</ds:datastoreItem>
</file>

<file path=customXml/itemProps4.xml><?xml version="1.0" encoding="utf-8"?>
<ds:datastoreItem xmlns:ds="http://schemas.openxmlformats.org/officeDocument/2006/customXml" ds:itemID="{32AAB895-46F2-41D8-98FA-A4BE4A6BA430}">
  <ds:schemaRefs>
    <ds:schemaRef ds:uri="http://schemas.microsoft.com/office/2006/metadata/properties"/>
    <ds:schemaRef ds:uri="http://schemas.microsoft.com/office/infopath/2007/PartnerControls"/>
    <ds:schemaRef ds:uri="df4c1941-8112-4d6b-9696-5d7e539e6e6a"/>
    <ds:schemaRef ds:uri="http://schemas.microsoft.com/sharepoint/v3"/>
  </ds:schemaRefs>
</ds:datastoreItem>
</file>

<file path=customXml/itemProps5.xml><?xml version="1.0" encoding="utf-8"?>
<ds:datastoreItem xmlns:ds="http://schemas.openxmlformats.org/officeDocument/2006/customXml" ds:itemID="{AE7B80AC-D55F-4782-A2C3-86C24E6F5A90}">
  <ds:schemaRefs>
    <ds:schemaRef ds:uri="Microsoft.SharePoint.Taxonomy.ContentTypeSync"/>
  </ds:schemaRefs>
</ds:datastoreItem>
</file>

<file path=customXml/itemProps6.xml><?xml version="1.0" encoding="utf-8"?>
<ds:datastoreItem xmlns:ds="http://schemas.openxmlformats.org/officeDocument/2006/customXml" ds:itemID="{29A871E3-D8BA-4719-B95B-0B3C7A7919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3553</Characters>
  <Application>Microsoft Office Word</Application>
  <DocSecurity>0</DocSecurity>
  <Lines>209</Lines>
  <Paragraphs>107</Paragraphs>
  <ScaleCrop>false</ScaleCrop>
  <HeadingPairs>
    <vt:vector size="2" baseType="variant">
      <vt:variant>
        <vt:lpstr>Title</vt:lpstr>
      </vt:variant>
      <vt:variant>
        <vt:i4>1</vt:i4>
      </vt:variant>
    </vt:vector>
  </HeadingPairs>
  <TitlesOfParts>
    <vt:vector size="1" baseType="lpstr">
      <vt:lpstr/>
    </vt:vector>
  </TitlesOfParts>
  <Company>Defence Forces</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Info Officer</cp:lastModifiedBy>
  <cp:revision>2</cp:revision>
  <dcterms:created xsi:type="dcterms:W3CDTF">2022-11-10T10:41:00Z</dcterms:created>
  <dcterms:modified xsi:type="dcterms:W3CDTF">2022-11-10T10:41:00Z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0x0101003972F880EF23E840B1355A06E8B95A170C|1191247209</vt:lpwstr>
  </property>
  <property fmtid="{D5CDD505-2E9C-101B-9397-08002B2CF9AE}" pid="3" name="OriginatingOffice">
    <vt:lpwstr>242;#J1 HRM|034811ad-43e6-4416-a69d-66195b4f6bd3</vt:lpwstr>
  </property>
  <property fmtid="{D5CDD505-2E9C-101B-9397-08002B2CF9AE}" pid="4" name="ContentTypeId">
    <vt:lpwstr>0x0101003972F880EF23E840B1355A06E8B95A170C00E58CDA78BE7F3B4BA146442C26946034</vt:lpwstr>
  </property>
  <property fmtid="{D5CDD505-2E9C-101B-9397-08002B2CF9AE}" pid="5" name="bf39c91b289c4ee3af7d9a44aa77e414">
    <vt:lpwstr/>
  </property>
  <property fmtid="{D5CDD505-2E9C-101B-9397-08002B2CF9AE}" pid="6" name="Tags">
    <vt:lpwstr>54;#Administration|e705d186-888b-47f5-ac3f-5597e2aabaad</vt:lpwstr>
  </property>
  <property fmtid="{D5CDD505-2E9C-101B-9397-08002B2CF9AE}" pid="7" name="ItemRetentionFormula">
    <vt:lpwstr>&lt;formula id="Microsoft.Office.RecordsManagement.PolicyFeatures.Expiration.Formula.BuiltIn"&gt;&lt;number&gt;30&lt;/number&gt;&lt;property&gt;Modified&lt;/property&gt;&lt;propertyId&gt;28cf69c5-fa48-462a-b5cd-27b6f9d2bd5f&lt;/propertyId&gt;&lt;period&gt;years&lt;/period&gt;&lt;/formula&gt;</vt:lpwstr>
  </property>
  <property fmtid="{D5CDD505-2E9C-101B-9397-08002B2CF9AE}" pid="8" name="UnitInspected">
    <vt:lpwstr/>
  </property>
</Properties>
</file>